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E1EC2" w14:textId="416B08EE" w:rsidR="00D164C6" w:rsidRDefault="00557F8F">
      <w:r>
        <w:t xml:space="preserve">  </w:t>
      </w:r>
      <w:r w:rsidRPr="00323FF0">
        <w:rPr>
          <w:noProof/>
          <w:lang w:val="en-GB" w:eastAsia="en-GB"/>
        </w:rPr>
        <w:drawing>
          <wp:inline distT="0" distB="0" distL="0" distR="0" wp14:anchorId="42427225" wp14:editId="5F435357">
            <wp:extent cx="6642100" cy="54229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2100" cy="542290"/>
                    </a:xfrm>
                    <a:prstGeom prst="rect">
                      <a:avLst/>
                    </a:prstGeom>
                  </pic:spPr>
                </pic:pic>
              </a:graphicData>
            </a:graphic>
          </wp:inline>
        </w:drawing>
      </w:r>
    </w:p>
    <w:p w14:paraId="0AFEF96F" w14:textId="77777777" w:rsidR="002D741A" w:rsidRDefault="002D741A"/>
    <w:p w14:paraId="036CBA5E" w14:textId="3F8D9464" w:rsidR="00DE75C0" w:rsidRDefault="006112DB" w:rsidP="004A09A7">
      <w:pPr>
        <w:pStyle w:val="CPDocumentHeader"/>
        <w:rPr>
          <w:sz w:val="28"/>
        </w:rPr>
      </w:pPr>
      <w:r>
        <w:rPr>
          <w:sz w:val="28"/>
        </w:rPr>
        <w:t>FINAL</w:t>
      </w:r>
      <w:r w:rsidR="00DE75C0">
        <w:rPr>
          <w:sz w:val="28"/>
        </w:rPr>
        <w:t xml:space="preserve"> PRESS RELASE </w:t>
      </w:r>
    </w:p>
    <w:p w14:paraId="41EA6D7A" w14:textId="139AEACC" w:rsidR="00ED6BEB" w:rsidRPr="001A0388" w:rsidRDefault="001A0388" w:rsidP="001A0388">
      <w:pPr>
        <w:pStyle w:val="CPDocumentHeader"/>
        <w:rPr>
          <w:sz w:val="28"/>
        </w:rPr>
      </w:pPr>
      <w:r w:rsidRPr="00F73F85">
        <w:rPr>
          <w:b w:val="0"/>
          <w:noProof/>
          <w:color w:val="4D4D4D"/>
          <w:sz w:val="36"/>
          <w:szCs w:val="36"/>
          <w:lang w:val="en-GB" w:eastAsia="en-GB"/>
        </w:rPr>
        <mc:AlternateContent>
          <mc:Choice Requires="wps">
            <w:drawing>
              <wp:anchor distT="0" distB="0" distL="114300" distR="114300" simplePos="0" relativeHeight="251659264" behindDoc="0" locked="0" layoutInCell="1" allowOverlap="1" wp14:anchorId="42E9A9B9" wp14:editId="49B12AA8">
                <wp:simplePos x="0" y="0"/>
                <wp:positionH relativeFrom="margin">
                  <wp:align>center</wp:align>
                </wp:positionH>
                <wp:positionV relativeFrom="paragraph">
                  <wp:posOffset>376555</wp:posOffset>
                </wp:positionV>
                <wp:extent cx="6629400" cy="7620"/>
                <wp:effectExtent l="0" t="0" r="19050" b="30480"/>
                <wp:wrapNone/>
                <wp:docPr id="4" name="Straight Connector 4"/>
                <wp:cNvGraphicFramePr/>
                <a:graphic xmlns:a="http://schemas.openxmlformats.org/drawingml/2006/main">
                  <a:graphicData uri="http://schemas.microsoft.com/office/word/2010/wordprocessingShape">
                    <wps:wsp>
                      <wps:cNvCnPr/>
                      <wps:spPr>
                        <a:xfrm flipV="1">
                          <a:off x="0" y="0"/>
                          <a:ext cx="6629400" cy="7620"/>
                        </a:xfrm>
                        <a:prstGeom prst="line">
                          <a:avLst/>
                        </a:prstGeom>
                        <a:ln w="3175"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115F6" id="Straight Connector 4"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65pt" to="522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" strokecolor="black [3040]" strokeweight=".25pt">
                <w10:wrap anchorx="margin"/>
              </v:line>
            </w:pict>
          </mc:Fallback>
        </mc:AlternateContent>
      </w:r>
      <w:r w:rsidR="001273DC">
        <w:rPr>
          <w:sz w:val="28"/>
        </w:rPr>
        <w:t xml:space="preserve">Release Date: </w:t>
      </w:r>
      <w:r w:rsidR="00D668E2">
        <w:rPr>
          <w:color w:val="FF0000"/>
          <w:sz w:val="28"/>
        </w:rPr>
        <w:t xml:space="preserve">XX </w:t>
      </w:r>
      <w:r w:rsidR="00F41DE7">
        <w:rPr>
          <w:color w:val="FF0000"/>
          <w:sz w:val="28"/>
        </w:rPr>
        <w:t xml:space="preserve">September </w:t>
      </w:r>
      <w:r w:rsidR="006F275F">
        <w:rPr>
          <w:color w:val="FF0000"/>
          <w:sz w:val="28"/>
        </w:rPr>
        <w:t xml:space="preserve"> </w:t>
      </w:r>
      <w:r w:rsidR="00DE75C0" w:rsidRPr="00DE75C0">
        <w:rPr>
          <w:color w:val="FF0000"/>
          <w:sz w:val="28"/>
        </w:rPr>
        <w:t xml:space="preserve"> </w:t>
      </w:r>
      <w:r w:rsidR="000E09E4" w:rsidRPr="00BD21C5">
        <w:rPr>
          <w:sz w:val="28"/>
        </w:rPr>
        <w:br/>
      </w:r>
    </w:p>
    <w:p w14:paraId="5E02C18E" w14:textId="70D9A016" w:rsidR="00174125" w:rsidRDefault="00A2100E" w:rsidP="00EE2036">
      <w:pPr>
        <w:pStyle w:val="CPDocumentHeader"/>
        <w:jc w:val="center"/>
      </w:pPr>
      <w:r>
        <w:t xml:space="preserve">Britain benefits from hobby economy boom – yet millions of entrepreneurs still miss out </w:t>
      </w:r>
    </w:p>
    <w:p w14:paraId="0E533364" w14:textId="22DDD633" w:rsidR="00A2100E" w:rsidRPr="00A2100E" w:rsidRDefault="00A2100E" w:rsidP="00A2100E">
      <w:pPr>
        <w:pStyle w:val="CPBullets"/>
        <w:numPr>
          <w:ilvl w:val="0"/>
          <w:numId w:val="6"/>
        </w:numPr>
        <w:rPr>
          <w:i/>
        </w:rPr>
      </w:pPr>
      <w:r>
        <w:t>Bake</w:t>
      </w:r>
      <w:r w:rsidR="00AB0918">
        <w:t xml:space="preserve"> O</w:t>
      </w:r>
      <w:r>
        <w:t>ff bonanza and fitspo phenomenon have contributed to the popularity of passion</w:t>
      </w:r>
      <w:r w:rsidR="00AB0918">
        <w:t>-</w:t>
      </w:r>
      <w:r>
        <w:t xml:space="preserve">based businesses </w:t>
      </w:r>
    </w:p>
    <w:p w14:paraId="0867304D" w14:textId="6F5A57D5" w:rsidR="00A2100E" w:rsidRPr="00A2100E" w:rsidRDefault="009E4A1D" w:rsidP="001F3C73">
      <w:pPr>
        <w:pStyle w:val="CPBodycopy"/>
        <w:numPr>
          <w:ilvl w:val="0"/>
          <w:numId w:val="6"/>
        </w:numPr>
      </w:pPr>
      <w:r>
        <w:t>86% of those who have started a hobby-based business now have greater job satisfaction</w:t>
      </w:r>
    </w:p>
    <w:p w14:paraId="72E2653F" w14:textId="27C19565" w:rsidR="007C719C" w:rsidRPr="007C719C" w:rsidRDefault="00A2100E" w:rsidP="007C719C">
      <w:pPr>
        <w:pStyle w:val="CPBullets"/>
        <w:numPr>
          <w:ilvl w:val="0"/>
          <w:numId w:val="6"/>
        </w:numPr>
      </w:pPr>
      <w:r>
        <w:t>Yet m</w:t>
      </w:r>
      <w:r w:rsidR="006F275F" w:rsidRPr="007C719C">
        <w:t>illion</w:t>
      </w:r>
      <w:r w:rsidR="004935F9" w:rsidRPr="007C719C">
        <w:t>s of</w:t>
      </w:r>
      <w:r w:rsidR="006F275F" w:rsidRPr="007C719C">
        <w:t xml:space="preserve"> would-be entrepreneurs’ dreams </w:t>
      </w:r>
      <w:r w:rsidR="009C6512" w:rsidRPr="007C719C">
        <w:t xml:space="preserve">of setting up a business </w:t>
      </w:r>
      <w:r w:rsidR="004935F9" w:rsidRPr="007C719C">
        <w:t xml:space="preserve">based on their hobby </w:t>
      </w:r>
      <w:r w:rsidR="006F275F" w:rsidRPr="007C719C">
        <w:t xml:space="preserve">haven’t </w:t>
      </w:r>
      <w:r>
        <w:t xml:space="preserve">yet </w:t>
      </w:r>
      <w:r w:rsidR="006F275F" w:rsidRPr="007C719C">
        <w:t xml:space="preserve">been </w:t>
      </w:r>
      <w:r w:rsidR="00ED4ACA" w:rsidRPr="007C719C">
        <w:t>realis</w:t>
      </w:r>
      <w:r w:rsidR="007C719C">
        <w:t>ed</w:t>
      </w:r>
      <w:r w:rsidR="0074050C">
        <w:t>*</w:t>
      </w:r>
    </w:p>
    <w:p w14:paraId="7ECCCF69" w14:textId="77E87E09" w:rsidR="00DF049D" w:rsidRDefault="00F41DE7" w:rsidP="00716306">
      <w:pPr>
        <w:pStyle w:val="CPBodycopy"/>
      </w:pPr>
      <w:r>
        <w:t>The Start Up Loans Company</w:t>
      </w:r>
      <w:r w:rsidR="00754683">
        <w:t xml:space="preserve"> (SULCo)</w:t>
      </w:r>
      <w:r w:rsidR="00AB0918">
        <w:t>,</w:t>
      </w:r>
      <w:r>
        <w:t xml:space="preserve"> in partnership with YouGov, surveyed over 4,000 </w:t>
      </w:r>
      <w:r w:rsidR="00BB549D">
        <w:t>British</w:t>
      </w:r>
      <w:r w:rsidR="00DF049D">
        <w:t xml:space="preserve"> adults to uncover Brit</w:t>
      </w:r>
      <w:r w:rsidR="00AB0918">
        <w:t>ai</w:t>
      </w:r>
      <w:r w:rsidR="00DF049D">
        <w:t xml:space="preserve">n’s attitudes and aspirations towards </w:t>
      </w:r>
      <w:r w:rsidR="00754683">
        <w:t>p</w:t>
      </w:r>
      <w:r w:rsidR="001B6531">
        <w:t>u</w:t>
      </w:r>
      <w:r w:rsidR="00754683">
        <w:t xml:space="preserve">rsuing </w:t>
      </w:r>
      <w:r w:rsidR="00DF049D">
        <w:t>hobby</w:t>
      </w:r>
      <w:r w:rsidR="00AB0918">
        <w:t>-</w:t>
      </w:r>
      <w:r w:rsidR="00DF049D">
        <w:t>based businesses</w:t>
      </w:r>
      <w:r w:rsidR="005F00F2">
        <w:t xml:space="preserve"> such as arts and crafts </w:t>
      </w:r>
      <w:r w:rsidR="00754683">
        <w:t>enterprises</w:t>
      </w:r>
      <w:r w:rsidR="005F00F2">
        <w:t>, fitness studios and cake</w:t>
      </w:r>
      <w:r w:rsidR="00AB0918">
        <w:t>-making</w:t>
      </w:r>
      <w:r w:rsidR="005F00F2">
        <w:t xml:space="preserve"> companies</w:t>
      </w:r>
      <w:r w:rsidR="00DF049D">
        <w:t xml:space="preserve">. </w:t>
      </w:r>
    </w:p>
    <w:p w14:paraId="1A5FFC34" w14:textId="56DDA762" w:rsidR="00F41DE7" w:rsidRDefault="00DF049D" w:rsidP="00716306">
      <w:pPr>
        <w:pStyle w:val="CPBodycopy"/>
      </w:pPr>
      <w:r>
        <w:t xml:space="preserve">Additionally, </w:t>
      </w:r>
      <w:r w:rsidR="00F41DE7">
        <w:t>SULCo analysed</w:t>
      </w:r>
      <w:r w:rsidR="009C6512">
        <w:t xml:space="preserve"> the turnover and profit figures</w:t>
      </w:r>
      <w:r>
        <w:t xml:space="preserve"> of</w:t>
      </w:r>
      <w:r w:rsidR="00F41DE7">
        <w:t xml:space="preserve"> hobby-based businesses </w:t>
      </w:r>
      <w:r w:rsidR="002D5CA3">
        <w:t xml:space="preserve">- started </w:t>
      </w:r>
      <w:r w:rsidR="00754683">
        <w:t xml:space="preserve">up on the back of </w:t>
      </w:r>
      <w:r w:rsidR="002D5CA3">
        <w:t>the passions of the business owner</w:t>
      </w:r>
      <w:r w:rsidR="00AB0918">
        <w:t>,</w:t>
      </w:r>
      <w:r w:rsidR="002D5CA3">
        <w:t xml:space="preserve"> </w:t>
      </w:r>
      <w:r>
        <w:t>between 2012 and 2017</w:t>
      </w:r>
      <w:r w:rsidR="00AB0918">
        <w:t>,</w:t>
      </w:r>
      <w:r>
        <w:t xml:space="preserve"> to </w:t>
      </w:r>
      <w:r w:rsidR="002D5CA3">
        <w:t>determine</w:t>
      </w:r>
      <w:r>
        <w:t xml:space="preserve"> their value to the </w:t>
      </w:r>
      <w:r w:rsidR="009C6512">
        <w:t xml:space="preserve">UK </w:t>
      </w:r>
      <w:r>
        <w:t>economy.</w:t>
      </w:r>
      <w:r w:rsidR="00F41DE7">
        <w:t xml:space="preserve"> </w:t>
      </w:r>
    </w:p>
    <w:p w14:paraId="2616A676" w14:textId="35F8D728" w:rsidR="00174125" w:rsidRDefault="00DF049D" w:rsidP="00716306">
      <w:pPr>
        <w:pStyle w:val="CPBodycopy"/>
        <w:spacing w:before="0" w:after="0"/>
      </w:pPr>
      <w:r>
        <w:t xml:space="preserve">The research revealed that </w:t>
      </w:r>
      <w:r w:rsidR="0074050C">
        <w:t>over a quarter</w:t>
      </w:r>
      <w:r w:rsidR="003A4034">
        <w:t xml:space="preserve"> (28 </w:t>
      </w:r>
      <w:r>
        <w:t xml:space="preserve">per cent) </w:t>
      </w:r>
      <w:r w:rsidR="002D5CA3">
        <w:t xml:space="preserve">of Britons </w:t>
      </w:r>
      <w:r>
        <w:t>have</w:t>
      </w:r>
      <w:r w:rsidR="002D5CA3">
        <w:t>, at some stage,</w:t>
      </w:r>
      <w:r>
        <w:t xml:space="preserve"> considered turning their hobby into a business</w:t>
      </w:r>
      <w:r w:rsidR="002D5CA3">
        <w:t xml:space="preserve">. Yet only </w:t>
      </w:r>
      <w:r w:rsidR="00AB0918">
        <w:t>three</w:t>
      </w:r>
      <w:r>
        <w:t xml:space="preserve"> in 10 </w:t>
      </w:r>
      <w:r w:rsidR="003A4034">
        <w:t xml:space="preserve">(29 per cent) </w:t>
      </w:r>
      <w:r>
        <w:t xml:space="preserve">of </w:t>
      </w:r>
      <w:r w:rsidR="002D5CA3">
        <w:t>this group have gone on to do</w:t>
      </w:r>
      <w:r>
        <w:t xml:space="preserve"> so</w:t>
      </w:r>
      <w:r w:rsidR="00754683">
        <w:t>.</w:t>
      </w:r>
      <w:r>
        <w:t xml:space="preserve"> </w:t>
      </w:r>
      <w:r w:rsidR="002D5CA3" w:rsidRPr="00D668E2">
        <w:t xml:space="preserve">This </w:t>
      </w:r>
      <w:r w:rsidR="004935F9" w:rsidRPr="00D668E2">
        <w:t xml:space="preserve">equates to </w:t>
      </w:r>
      <w:r w:rsidR="00754683">
        <w:t xml:space="preserve">a </w:t>
      </w:r>
      <w:r w:rsidR="00754683" w:rsidRPr="00754683">
        <w:t xml:space="preserve">potential </w:t>
      </w:r>
      <w:r w:rsidR="002D5CA3" w:rsidRPr="00D668E2">
        <w:t>6 million hobby-based business owners</w:t>
      </w:r>
      <w:r w:rsidR="00754683">
        <w:t xml:space="preserve"> that have not started up</w:t>
      </w:r>
      <w:r w:rsidR="008267FC">
        <w:t>*</w:t>
      </w:r>
      <w:r w:rsidR="002D5CA3" w:rsidRPr="00D668E2">
        <w:t>.</w:t>
      </w:r>
      <w:r w:rsidR="002D5CA3">
        <w:t xml:space="preserve"> </w:t>
      </w:r>
    </w:p>
    <w:p w14:paraId="4DCD4985" w14:textId="77777777" w:rsidR="00716306" w:rsidRDefault="00716306" w:rsidP="00716306">
      <w:pPr>
        <w:pStyle w:val="CPBodycopy"/>
        <w:spacing w:before="0" w:after="0"/>
      </w:pPr>
    </w:p>
    <w:p w14:paraId="6D26096F" w14:textId="7A499698" w:rsidR="00716306" w:rsidRDefault="00174125" w:rsidP="00716306">
      <w:pPr>
        <w:pStyle w:val="CPBullets"/>
        <w:numPr>
          <w:ilvl w:val="0"/>
          <w:numId w:val="0"/>
        </w:numPr>
        <w:spacing w:before="0" w:after="0"/>
      </w:pPr>
      <w:r>
        <w:t xml:space="preserve">Analysis of </w:t>
      </w:r>
      <w:r w:rsidR="00716306">
        <w:t>SULCo</w:t>
      </w:r>
      <w:r w:rsidR="004935F9">
        <w:t xml:space="preserve"> </w:t>
      </w:r>
      <w:r>
        <w:t xml:space="preserve">data </w:t>
      </w:r>
      <w:r w:rsidR="004935F9">
        <w:t xml:space="preserve">reveals </w:t>
      </w:r>
      <w:r>
        <w:t xml:space="preserve">that </w:t>
      </w:r>
      <w:r w:rsidR="00AB0918">
        <w:t>B</w:t>
      </w:r>
      <w:r w:rsidR="002D5CA3">
        <w:t>ake</w:t>
      </w:r>
      <w:r w:rsidR="00AB0918">
        <w:t xml:space="preserve"> O</w:t>
      </w:r>
      <w:r w:rsidR="002D5CA3">
        <w:t>ff hopefuls, green-fingered gardeners</w:t>
      </w:r>
      <w:r w:rsidR="00716306">
        <w:t>, fitspo fanatics</w:t>
      </w:r>
      <w:r w:rsidR="002D5CA3">
        <w:t xml:space="preserve"> and ambitious artisans recorded an average turnover of £65,000 and made £15,800 in profit</w:t>
      </w:r>
      <w:r w:rsidR="008267FC">
        <w:t>*</w:t>
      </w:r>
      <w:r w:rsidR="0074050C">
        <w:t>*</w:t>
      </w:r>
      <w:r w:rsidR="002D5CA3">
        <w:t xml:space="preserve"> </w:t>
      </w:r>
      <w:r w:rsidR="00716306">
        <w:t>–</w:t>
      </w:r>
      <w:r w:rsidR="00D668E2">
        <w:t xml:space="preserve"> </w:t>
      </w:r>
      <w:r w:rsidR="00716306">
        <w:t xml:space="preserve">a </w:t>
      </w:r>
      <w:r w:rsidR="00D668E2">
        <w:t xml:space="preserve">24% margin </w:t>
      </w:r>
      <w:r w:rsidR="00AB0918">
        <w:t>–</w:t>
      </w:r>
      <w:r w:rsidR="00D668E2">
        <w:t xml:space="preserve"> in the last year. </w:t>
      </w:r>
    </w:p>
    <w:p w14:paraId="6AA87E7B" w14:textId="77777777" w:rsidR="001E31D6" w:rsidRDefault="001E31D6" w:rsidP="001E31D6">
      <w:pPr>
        <w:pStyle w:val="PlainText"/>
      </w:pPr>
    </w:p>
    <w:p w14:paraId="38B08D97" w14:textId="4856A365" w:rsidR="006A0873" w:rsidRPr="006A0873" w:rsidRDefault="006A0873" w:rsidP="006A0873">
      <w:pPr>
        <w:pStyle w:val="PlainText"/>
        <w:rPr>
          <w:rFonts w:ascii="Arial" w:hAnsi="Arial" w:cs="Arial"/>
          <w:color w:val="4D4D4D"/>
          <w:sz w:val="20"/>
          <w:szCs w:val="20"/>
        </w:rPr>
      </w:pPr>
      <w:r w:rsidRPr="006A0873">
        <w:rPr>
          <w:rFonts w:ascii="Arial" w:hAnsi="Arial" w:cs="Arial"/>
          <w:color w:val="4D4D4D"/>
          <w:sz w:val="20"/>
          <w:szCs w:val="20"/>
        </w:rPr>
        <w:t xml:space="preserve">Kasey Clarke launched Kupkase &amp; Co. in 2013 with the help of a </w:t>
      </w:r>
      <w:r w:rsidR="00754683">
        <w:rPr>
          <w:rFonts w:ascii="Arial" w:hAnsi="Arial" w:cs="Arial"/>
          <w:color w:val="4D4D4D"/>
          <w:sz w:val="20"/>
          <w:szCs w:val="20"/>
        </w:rPr>
        <w:t>Start Up L</w:t>
      </w:r>
      <w:r w:rsidRPr="006A0873">
        <w:rPr>
          <w:rFonts w:ascii="Arial" w:hAnsi="Arial" w:cs="Arial"/>
          <w:color w:val="4D4D4D"/>
          <w:sz w:val="20"/>
          <w:szCs w:val="20"/>
        </w:rPr>
        <w:t xml:space="preserve">oan. Previously a BBC radio producer, she always had a passion for baking, but wanted to take the next step and start her own cake business. After receiving training from a world-class cake designer, she launched Kupkase &amp; Co., which specialises in bespoke cupcakes and wedding cakes. </w:t>
      </w:r>
    </w:p>
    <w:p w14:paraId="68349B44" w14:textId="77777777" w:rsidR="006A0873" w:rsidRPr="006A0873" w:rsidRDefault="006A0873" w:rsidP="006A0873">
      <w:pPr>
        <w:pStyle w:val="PlainText"/>
        <w:rPr>
          <w:rFonts w:ascii="Arial" w:hAnsi="Arial" w:cs="Arial"/>
          <w:color w:val="4D4D4D"/>
          <w:sz w:val="20"/>
          <w:szCs w:val="20"/>
        </w:rPr>
      </w:pPr>
    </w:p>
    <w:p w14:paraId="38C51DA4" w14:textId="77777777" w:rsidR="004605D1" w:rsidRDefault="006A0873" w:rsidP="006A0873">
      <w:pPr>
        <w:pStyle w:val="PlainText"/>
        <w:rPr>
          <w:rFonts w:ascii="Arial" w:hAnsi="Arial" w:cs="Arial"/>
          <w:color w:val="4D4D4D"/>
          <w:sz w:val="20"/>
          <w:szCs w:val="20"/>
        </w:rPr>
      </w:pPr>
      <w:r w:rsidRPr="006A0873">
        <w:rPr>
          <w:rFonts w:ascii="Arial" w:hAnsi="Arial" w:cs="Arial"/>
          <w:color w:val="4D4D4D"/>
          <w:sz w:val="20"/>
          <w:szCs w:val="20"/>
        </w:rPr>
        <w:t xml:space="preserve">Kasey said: “I’ve always loved baking and creating beautiful cake designs, but I’d never thought of it as a potential business. When I was offered voluntary redundancy, I decided it was time to give it a try and haven’t looked back since! </w:t>
      </w:r>
    </w:p>
    <w:p w14:paraId="40A498F1" w14:textId="77777777" w:rsidR="004605D1" w:rsidRDefault="004605D1" w:rsidP="006A0873">
      <w:pPr>
        <w:pStyle w:val="PlainText"/>
        <w:rPr>
          <w:rFonts w:ascii="Arial" w:hAnsi="Arial" w:cs="Arial"/>
          <w:color w:val="4D4D4D"/>
          <w:sz w:val="20"/>
          <w:szCs w:val="20"/>
        </w:rPr>
      </w:pPr>
    </w:p>
    <w:p w14:paraId="33CDC538" w14:textId="77777777" w:rsidR="004605D1" w:rsidRDefault="004605D1" w:rsidP="006A0873">
      <w:pPr>
        <w:pStyle w:val="PlainText"/>
        <w:rPr>
          <w:rFonts w:ascii="Arial" w:hAnsi="Arial" w:cs="Arial"/>
          <w:color w:val="4D4D4D"/>
          <w:sz w:val="20"/>
          <w:szCs w:val="20"/>
        </w:rPr>
      </w:pPr>
      <w:r>
        <w:rPr>
          <w:rFonts w:ascii="Arial" w:hAnsi="Arial" w:cs="Arial"/>
          <w:color w:val="4D4D4D"/>
          <w:sz w:val="20"/>
          <w:szCs w:val="20"/>
        </w:rPr>
        <w:t>“</w:t>
      </w:r>
      <w:r w:rsidR="006A0873" w:rsidRPr="006A0873">
        <w:rPr>
          <w:rFonts w:ascii="Arial" w:hAnsi="Arial" w:cs="Arial"/>
          <w:color w:val="4D4D4D"/>
          <w:sz w:val="20"/>
          <w:szCs w:val="20"/>
        </w:rPr>
        <w:t xml:space="preserve">The funding and support from The Start Up Loans Company helped me to buy everything I needed to get started at home, so I could take on orders as soon as possible. It’s been hard work, but now I can share my passion for baking with customers. </w:t>
      </w:r>
    </w:p>
    <w:p w14:paraId="29A71F44" w14:textId="77777777" w:rsidR="004605D1" w:rsidRDefault="004605D1" w:rsidP="006A0873">
      <w:pPr>
        <w:pStyle w:val="PlainText"/>
        <w:rPr>
          <w:rFonts w:ascii="Arial" w:hAnsi="Arial" w:cs="Arial"/>
          <w:color w:val="4D4D4D"/>
          <w:sz w:val="20"/>
          <w:szCs w:val="20"/>
        </w:rPr>
      </w:pPr>
    </w:p>
    <w:p w14:paraId="2E033547" w14:textId="3EC73A59" w:rsidR="006A0873" w:rsidRPr="006A0873" w:rsidRDefault="004605D1" w:rsidP="006A0873">
      <w:pPr>
        <w:pStyle w:val="PlainText"/>
        <w:rPr>
          <w:rFonts w:ascii="Arial" w:hAnsi="Arial" w:cs="Arial"/>
          <w:color w:val="4D4D4D"/>
          <w:sz w:val="20"/>
          <w:szCs w:val="20"/>
        </w:rPr>
      </w:pPr>
      <w:r>
        <w:rPr>
          <w:rFonts w:ascii="Arial" w:hAnsi="Arial" w:cs="Arial"/>
          <w:color w:val="4D4D4D"/>
          <w:sz w:val="20"/>
          <w:szCs w:val="20"/>
        </w:rPr>
        <w:t>“</w:t>
      </w:r>
      <w:r w:rsidR="006A0873" w:rsidRPr="006A0873">
        <w:rPr>
          <w:rFonts w:ascii="Arial" w:hAnsi="Arial" w:cs="Arial"/>
          <w:color w:val="4D4D4D"/>
          <w:sz w:val="20"/>
          <w:szCs w:val="20"/>
        </w:rPr>
        <w:t xml:space="preserve">I love creating new flavours and have had the chance to make cakes for a range of occasions, for family parties and companies. My very own Kupkase &amp; Co. </w:t>
      </w:r>
      <w:proofErr w:type="spellStart"/>
      <w:r w:rsidR="006A0873" w:rsidRPr="006A0873">
        <w:rPr>
          <w:rFonts w:ascii="Arial" w:hAnsi="Arial" w:cs="Arial"/>
          <w:color w:val="4D4D4D"/>
          <w:sz w:val="20"/>
          <w:szCs w:val="20"/>
        </w:rPr>
        <w:t>Kake</w:t>
      </w:r>
      <w:proofErr w:type="spellEnd"/>
      <w:r w:rsidR="006A0873" w:rsidRPr="006A0873">
        <w:rPr>
          <w:rFonts w:ascii="Arial" w:hAnsi="Arial" w:cs="Arial"/>
          <w:color w:val="4D4D4D"/>
          <w:sz w:val="20"/>
          <w:szCs w:val="20"/>
        </w:rPr>
        <w:t xml:space="preserve"> </w:t>
      </w:r>
      <w:r w:rsidR="00754683">
        <w:rPr>
          <w:rFonts w:ascii="Arial" w:hAnsi="Arial" w:cs="Arial"/>
          <w:color w:val="4D4D4D"/>
          <w:sz w:val="20"/>
          <w:szCs w:val="20"/>
        </w:rPr>
        <w:t>P</w:t>
      </w:r>
      <w:r w:rsidR="006A0873" w:rsidRPr="006A0873">
        <w:rPr>
          <w:rFonts w:ascii="Arial" w:hAnsi="Arial" w:cs="Arial"/>
          <w:color w:val="4D4D4D"/>
          <w:sz w:val="20"/>
          <w:szCs w:val="20"/>
        </w:rPr>
        <w:t>ots have even been stocked by Selfridges which is a dream come true.”</w:t>
      </w:r>
    </w:p>
    <w:p w14:paraId="2466820D" w14:textId="000A034E" w:rsidR="00D668E2" w:rsidRDefault="00174125" w:rsidP="00716306">
      <w:pPr>
        <w:pStyle w:val="CPBodycopy"/>
      </w:pPr>
      <w:r>
        <w:t xml:space="preserve">Start Up Loans data </w:t>
      </w:r>
      <w:r w:rsidR="004935F9">
        <w:t xml:space="preserve">also </w:t>
      </w:r>
      <w:r>
        <w:t>rev</w:t>
      </w:r>
      <w:r w:rsidR="006A0873">
        <w:t>e</w:t>
      </w:r>
      <w:r>
        <w:t>als th</w:t>
      </w:r>
      <w:r w:rsidR="00D668E2">
        <w:t xml:space="preserve">e most </w:t>
      </w:r>
      <w:r w:rsidR="004B300A">
        <w:t>lucrative</w:t>
      </w:r>
      <w:r w:rsidR="00D668E2">
        <w:t xml:space="preserve"> hobby</w:t>
      </w:r>
      <w:r w:rsidR="00AB0918">
        <w:t>-</w:t>
      </w:r>
      <w:r w:rsidR="00D668E2">
        <w:t xml:space="preserve">based businesses. Bakery businesses inspired by the likes of </w:t>
      </w:r>
      <w:r w:rsidR="00AB0918">
        <w:t xml:space="preserve">Bake Off’s </w:t>
      </w:r>
      <w:r w:rsidR="00D668E2">
        <w:t xml:space="preserve">Paul </w:t>
      </w:r>
      <w:r w:rsidR="004605D1">
        <w:t>Hollywood record</w:t>
      </w:r>
      <w:r w:rsidR="004074DE">
        <w:t xml:space="preserve"> sales</w:t>
      </w:r>
      <w:r w:rsidR="007A58F7">
        <w:t xml:space="preserve"> of </w:t>
      </w:r>
      <w:r>
        <w:t>£</w:t>
      </w:r>
      <w:r w:rsidR="00EE2036">
        <w:t>30,000</w:t>
      </w:r>
      <w:r>
        <w:t xml:space="preserve"> on average. </w:t>
      </w:r>
    </w:p>
    <w:p w14:paraId="15246105" w14:textId="49019C1D" w:rsidR="00174125" w:rsidRDefault="00EE2036" w:rsidP="00716306">
      <w:pPr>
        <w:pStyle w:val="CPBodycopy"/>
      </w:pPr>
      <w:r>
        <w:t>Additionally</w:t>
      </w:r>
      <w:r w:rsidR="004935F9">
        <w:t>,</w:t>
      </w:r>
      <w:r w:rsidR="00174125">
        <w:t xml:space="preserve"> the </w:t>
      </w:r>
      <w:r>
        <w:t xml:space="preserve">analysis </w:t>
      </w:r>
      <w:r w:rsidR="00174125">
        <w:t xml:space="preserve">revealed </w:t>
      </w:r>
      <w:r w:rsidR="007A58F7">
        <w:t xml:space="preserve">that </w:t>
      </w:r>
      <w:r w:rsidR="00174125">
        <w:t xml:space="preserve">arts and crafts </w:t>
      </w:r>
      <w:r w:rsidR="004074DE">
        <w:t>generate average yearly sales</w:t>
      </w:r>
      <w:r w:rsidR="007A58F7">
        <w:t xml:space="preserve"> of</w:t>
      </w:r>
      <w:r w:rsidR="00174125">
        <w:t xml:space="preserve"> </w:t>
      </w:r>
      <w:r>
        <w:t>£</w:t>
      </w:r>
      <w:r w:rsidR="00D13D45">
        <w:t>20,000</w:t>
      </w:r>
      <w:r w:rsidR="00174125">
        <w:t xml:space="preserve">, </w:t>
      </w:r>
      <w:r w:rsidR="00D668E2">
        <w:t xml:space="preserve">while </w:t>
      </w:r>
      <w:r w:rsidR="00174125">
        <w:t xml:space="preserve">gardening </w:t>
      </w:r>
      <w:r w:rsidR="00D668E2">
        <w:t xml:space="preserve">companies </w:t>
      </w:r>
      <w:r w:rsidR="004074DE">
        <w:t>generate sales o</w:t>
      </w:r>
      <w:r w:rsidR="007A58F7">
        <w:t xml:space="preserve">f </w:t>
      </w:r>
      <w:r>
        <w:t>£</w:t>
      </w:r>
      <w:r w:rsidR="00D13D45">
        <w:t xml:space="preserve">27,000 </w:t>
      </w:r>
      <w:r w:rsidR="00174125">
        <w:t xml:space="preserve">and </w:t>
      </w:r>
      <w:r w:rsidR="00D668E2">
        <w:t>pet</w:t>
      </w:r>
      <w:r w:rsidR="007A58F7">
        <w:t xml:space="preserve">-related </w:t>
      </w:r>
      <w:r w:rsidR="00D668E2">
        <w:t>firms</w:t>
      </w:r>
      <w:r w:rsidR="007A58F7">
        <w:t xml:space="preserve"> around </w:t>
      </w:r>
      <w:r>
        <w:t>£</w:t>
      </w:r>
      <w:r w:rsidR="00D13D45">
        <w:t>31,000</w:t>
      </w:r>
      <w:r w:rsidR="004935F9">
        <w:t>.</w:t>
      </w:r>
      <w:r>
        <w:t xml:space="preserve"> </w:t>
      </w:r>
      <w:r w:rsidR="004935F9">
        <w:t xml:space="preserve">Some of the </w:t>
      </w:r>
      <w:r>
        <w:t>most lucrative hobby</w:t>
      </w:r>
      <w:r w:rsidR="007A58F7">
        <w:t>-</w:t>
      </w:r>
      <w:r>
        <w:t xml:space="preserve">based businesses </w:t>
      </w:r>
      <w:r w:rsidR="007A58F7">
        <w:t xml:space="preserve">are </w:t>
      </w:r>
      <w:r>
        <w:t xml:space="preserve">those set up by </w:t>
      </w:r>
      <w:r w:rsidR="00D668E2">
        <w:t>fitness and motor fans</w:t>
      </w:r>
      <w:r w:rsidR="00EC43C5">
        <w:t xml:space="preserve">. </w:t>
      </w:r>
    </w:p>
    <w:p w14:paraId="6937CFCE" w14:textId="4B469879" w:rsidR="004935F9" w:rsidRDefault="004935F9" w:rsidP="00716306">
      <w:pPr>
        <w:pStyle w:val="CPBodycopy"/>
      </w:pPr>
      <w:r>
        <w:t>The Government-backed Start Up Loans Company, which merged with the British Business Bank earlier this year, provides low-interest finance and support to new businesses and those trading for less than two years.</w:t>
      </w:r>
    </w:p>
    <w:p w14:paraId="239FF091" w14:textId="2662F35F" w:rsidR="00716306" w:rsidRDefault="00EE2036" w:rsidP="00716306">
      <w:pPr>
        <w:rPr>
          <w:rFonts w:ascii="Arial" w:hAnsi="Arial" w:cs="Arial"/>
          <w:i/>
          <w:color w:val="4D4D4D"/>
          <w:sz w:val="20"/>
          <w:szCs w:val="20"/>
        </w:rPr>
      </w:pPr>
      <w:r w:rsidRPr="00EE2036">
        <w:rPr>
          <w:rFonts w:ascii="Arial" w:hAnsi="Arial" w:cs="Arial"/>
          <w:b/>
          <w:i/>
          <w:color w:val="4D4D4D"/>
          <w:sz w:val="20"/>
          <w:szCs w:val="20"/>
        </w:rPr>
        <w:lastRenderedPageBreak/>
        <w:t xml:space="preserve">Joanna Hill, Interim CEO of The Start Up Loans Company, </w:t>
      </w:r>
      <w:r>
        <w:rPr>
          <w:rFonts w:ascii="Arial" w:hAnsi="Arial" w:cs="Arial"/>
          <w:b/>
          <w:i/>
          <w:color w:val="4D4D4D"/>
          <w:sz w:val="20"/>
          <w:szCs w:val="20"/>
        </w:rPr>
        <w:t>commented:</w:t>
      </w:r>
      <w:r w:rsidRPr="00EE2036">
        <w:rPr>
          <w:rFonts w:ascii="Arial" w:hAnsi="Arial" w:cs="Arial"/>
          <w:i/>
          <w:color w:val="4D4D4D"/>
          <w:sz w:val="20"/>
          <w:szCs w:val="20"/>
        </w:rPr>
        <w:t xml:space="preserve"> “</w:t>
      </w:r>
      <w:r w:rsidR="0074050C">
        <w:rPr>
          <w:rFonts w:ascii="Arial" w:hAnsi="Arial" w:cs="Arial"/>
          <w:i/>
          <w:color w:val="4D4D4D"/>
          <w:sz w:val="20"/>
          <w:szCs w:val="20"/>
        </w:rPr>
        <w:t>Britain</w:t>
      </w:r>
      <w:r w:rsidR="00716306">
        <w:rPr>
          <w:rFonts w:ascii="Arial" w:hAnsi="Arial" w:cs="Arial"/>
          <w:i/>
          <w:color w:val="4D4D4D"/>
          <w:sz w:val="20"/>
          <w:szCs w:val="20"/>
        </w:rPr>
        <w:t xml:space="preserve"> is home to a</w:t>
      </w:r>
      <w:r w:rsidR="00D13D45">
        <w:rPr>
          <w:rFonts w:ascii="Arial" w:hAnsi="Arial" w:cs="Arial"/>
          <w:i/>
          <w:color w:val="4D4D4D"/>
          <w:sz w:val="20"/>
          <w:szCs w:val="20"/>
        </w:rPr>
        <w:t xml:space="preserve"> booming shared economy where skills exchanges are creating</w:t>
      </w:r>
      <w:r w:rsidR="00D668E2">
        <w:rPr>
          <w:rFonts w:ascii="Arial" w:hAnsi="Arial" w:cs="Arial"/>
          <w:i/>
          <w:color w:val="4D4D4D"/>
          <w:sz w:val="20"/>
          <w:szCs w:val="20"/>
        </w:rPr>
        <w:t xml:space="preserve"> all sorts of</w:t>
      </w:r>
      <w:r w:rsidR="00D13D45">
        <w:rPr>
          <w:rFonts w:ascii="Arial" w:hAnsi="Arial" w:cs="Arial"/>
          <w:i/>
          <w:color w:val="4D4D4D"/>
          <w:sz w:val="20"/>
          <w:szCs w:val="20"/>
        </w:rPr>
        <w:t xml:space="preserve"> </w:t>
      </w:r>
      <w:r w:rsidR="00716306">
        <w:rPr>
          <w:rFonts w:ascii="Arial" w:hAnsi="Arial" w:cs="Arial"/>
          <w:i/>
          <w:color w:val="4D4D4D"/>
          <w:sz w:val="20"/>
          <w:szCs w:val="20"/>
        </w:rPr>
        <w:t>opportunities</w:t>
      </w:r>
      <w:r w:rsidR="00D13D45">
        <w:rPr>
          <w:rFonts w:ascii="Arial" w:hAnsi="Arial" w:cs="Arial"/>
          <w:i/>
          <w:color w:val="4D4D4D"/>
          <w:sz w:val="20"/>
          <w:szCs w:val="20"/>
        </w:rPr>
        <w:t xml:space="preserve"> </w:t>
      </w:r>
      <w:r w:rsidR="00716306">
        <w:rPr>
          <w:rFonts w:ascii="Arial" w:hAnsi="Arial" w:cs="Arial"/>
          <w:i/>
          <w:color w:val="4D4D4D"/>
          <w:sz w:val="20"/>
          <w:szCs w:val="20"/>
        </w:rPr>
        <w:t>for people who want to start a business</w:t>
      </w:r>
      <w:r w:rsidR="00D668E2">
        <w:rPr>
          <w:rFonts w:ascii="Arial" w:hAnsi="Arial" w:cs="Arial"/>
          <w:i/>
          <w:color w:val="4D4D4D"/>
          <w:sz w:val="20"/>
          <w:szCs w:val="20"/>
        </w:rPr>
        <w:t>.</w:t>
      </w:r>
      <w:r w:rsidR="00716306">
        <w:rPr>
          <w:rFonts w:ascii="Arial" w:hAnsi="Arial" w:cs="Arial"/>
          <w:i/>
          <w:color w:val="4D4D4D"/>
          <w:sz w:val="20"/>
          <w:szCs w:val="20"/>
        </w:rPr>
        <w:t xml:space="preserve"> </w:t>
      </w:r>
    </w:p>
    <w:p w14:paraId="260D46DF" w14:textId="0F6D3AD6" w:rsidR="004C7542" w:rsidRDefault="004C7542" w:rsidP="00716306">
      <w:pPr>
        <w:rPr>
          <w:rFonts w:ascii="Arial" w:hAnsi="Arial" w:cs="Arial"/>
          <w:i/>
          <w:color w:val="4D4D4D"/>
          <w:sz w:val="20"/>
          <w:szCs w:val="20"/>
        </w:rPr>
      </w:pPr>
    </w:p>
    <w:p w14:paraId="6DE8B887" w14:textId="7193685F" w:rsidR="004C7542" w:rsidRDefault="004C7542" w:rsidP="00716306">
      <w:pPr>
        <w:rPr>
          <w:rFonts w:ascii="Arial" w:hAnsi="Arial" w:cs="Arial"/>
          <w:i/>
          <w:color w:val="4D4D4D"/>
          <w:sz w:val="20"/>
          <w:szCs w:val="20"/>
        </w:rPr>
      </w:pPr>
      <w:r>
        <w:rPr>
          <w:rFonts w:ascii="Arial" w:hAnsi="Arial" w:cs="Arial"/>
          <w:i/>
          <w:color w:val="4D4D4D"/>
          <w:sz w:val="20"/>
          <w:szCs w:val="20"/>
        </w:rPr>
        <w:t xml:space="preserve">“We find some of the most successful business ideas are borne out of people’s passions. </w:t>
      </w:r>
      <w:r w:rsidR="00D13D45">
        <w:rPr>
          <w:rFonts w:ascii="Arial" w:hAnsi="Arial" w:cs="Arial"/>
          <w:i/>
          <w:color w:val="4D4D4D"/>
          <w:sz w:val="20"/>
          <w:szCs w:val="20"/>
        </w:rPr>
        <w:t xml:space="preserve">So many of us have activities we pursue as a sideline to our careers, </w:t>
      </w:r>
      <w:r>
        <w:rPr>
          <w:rFonts w:ascii="Arial" w:hAnsi="Arial" w:cs="Arial"/>
          <w:i/>
          <w:color w:val="4D4D4D"/>
          <w:sz w:val="20"/>
          <w:szCs w:val="20"/>
        </w:rPr>
        <w:t xml:space="preserve">but </w:t>
      </w:r>
      <w:r w:rsidR="00716306">
        <w:rPr>
          <w:rFonts w:ascii="Arial" w:hAnsi="Arial" w:cs="Arial"/>
          <w:i/>
          <w:color w:val="4D4D4D"/>
          <w:sz w:val="20"/>
          <w:szCs w:val="20"/>
        </w:rPr>
        <w:t>nowadays</w:t>
      </w:r>
      <w:r w:rsidR="007A58F7">
        <w:rPr>
          <w:rFonts w:ascii="Arial" w:hAnsi="Arial" w:cs="Arial"/>
          <w:i/>
          <w:color w:val="4D4D4D"/>
          <w:sz w:val="20"/>
          <w:szCs w:val="20"/>
        </w:rPr>
        <w:t>,</w:t>
      </w:r>
      <w:r w:rsidR="00716306">
        <w:rPr>
          <w:rFonts w:ascii="Arial" w:hAnsi="Arial" w:cs="Arial"/>
          <w:i/>
          <w:color w:val="4D4D4D"/>
          <w:sz w:val="20"/>
          <w:szCs w:val="20"/>
        </w:rPr>
        <w:t xml:space="preserve"> with the right level of support and encouragement</w:t>
      </w:r>
      <w:r w:rsidR="007A58F7">
        <w:rPr>
          <w:rFonts w:ascii="Arial" w:hAnsi="Arial" w:cs="Arial"/>
          <w:i/>
          <w:color w:val="4D4D4D"/>
          <w:sz w:val="20"/>
          <w:szCs w:val="20"/>
        </w:rPr>
        <w:t xml:space="preserve">, </w:t>
      </w:r>
      <w:r w:rsidR="00716306">
        <w:rPr>
          <w:rFonts w:ascii="Arial" w:hAnsi="Arial" w:cs="Arial"/>
          <w:i/>
          <w:color w:val="4D4D4D"/>
          <w:sz w:val="20"/>
          <w:szCs w:val="20"/>
        </w:rPr>
        <w:t xml:space="preserve">these </w:t>
      </w:r>
      <w:r>
        <w:rPr>
          <w:rFonts w:ascii="Arial" w:hAnsi="Arial" w:cs="Arial"/>
          <w:i/>
          <w:color w:val="4D4D4D"/>
          <w:sz w:val="20"/>
          <w:szCs w:val="20"/>
        </w:rPr>
        <w:t>hobbies</w:t>
      </w:r>
      <w:r w:rsidR="00716306">
        <w:rPr>
          <w:rFonts w:ascii="Arial" w:hAnsi="Arial" w:cs="Arial"/>
          <w:i/>
          <w:color w:val="4D4D4D"/>
          <w:sz w:val="20"/>
          <w:szCs w:val="20"/>
        </w:rPr>
        <w:t xml:space="preserve"> can be transformed into profitable businesses. </w:t>
      </w:r>
    </w:p>
    <w:p w14:paraId="4813AE4A" w14:textId="77777777" w:rsidR="004C7542" w:rsidRDefault="004C7542" w:rsidP="00716306">
      <w:pPr>
        <w:rPr>
          <w:rFonts w:ascii="Arial" w:hAnsi="Arial" w:cs="Arial"/>
          <w:i/>
          <w:color w:val="4D4D4D"/>
          <w:sz w:val="20"/>
          <w:szCs w:val="20"/>
        </w:rPr>
      </w:pPr>
    </w:p>
    <w:p w14:paraId="5B9DE492" w14:textId="3F18028B" w:rsidR="00EE2036" w:rsidRPr="00716306" w:rsidRDefault="004C7542" w:rsidP="00716306">
      <w:pPr>
        <w:rPr>
          <w:rFonts w:ascii="Arial" w:hAnsi="Arial" w:cs="Arial"/>
          <w:i/>
          <w:color w:val="4D4D4D"/>
          <w:sz w:val="20"/>
          <w:szCs w:val="20"/>
        </w:rPr>
      </w:pPr>
      <w:r>
        <w:rPr>
          <w:rFonts w:ascii="Arial" w:hAnsi="Arial" w:cs="Arial"/>
          <w:i/>
          <w:color w:val="4D4D4D"/>
          <w:sz w:val="20"/>
          <w:szCs w:val="20"/>
        </w:rPr>
        <w:t>“</w:t>
      </w:r>
      <w:r w:rsidR="00EE2036" w:rsidRPr="00716306">
        <w:rPr>
          <w:rFonts w:ascii="Arial" w:hAnsi="Arial" w:cs="Arial"/>
          <w:i/>
          <w:color w:val="4D4D4D"/>
          <w:sz w:val="20"/>
          <w:szCs w:val="20"/>
        </w:rPr>
        <w:t xml:space="preserve">From </w:t>
      </w:r>
      <w:r w:rsidR="007A58F7">
        <w:rPr>
          <w:rFonts w:ascii="Arial" w:hAnsi="Arial" w:cs="Arial"/>
          <w:i/>
          <w:color w:val="4D4D4D"/>
          <w:sz w:val="20"/>
          <w:szCs w:val="20"/>
        </w:rPr>
        <w:t>cookery to yoga</w:t>
      </w:r>
      <w:r w:rsidR="00EE2036" w:rsidRPr="00716306">
        <w:rPr>
          <w:rFonts w:ascii="Arial" w:hAnsi="Arial" w:cs="Arial"/>
          <w:i/>
          <w:color w:val="4D4D4D"/>
          <w:sz w:val="20"/>
          <w:szCs w:val="20"/>
        </w:rPr>
        <w:t xml:space="preserve">, </w:t>
      </w:r>
      <w:r w:rsidR="00716306">
        <w:rPr>
          <w:rFonts w:ascii="Arial" w:hAnsi="Arial" w:cs="Arial"/>
          <w:i/>
          <w:color w:val="4D4D4D"/>
          <w:sz w:val="20"/>
          <w:szCs w:val="20"/>
        </w:rPr>
        <w:t>we’ve seen countless examples of successful businesses set up based on hobbies. The fact that billions could be generated shows the potential of the hobby economy</w:t>
      </w:r>
      <w:r>
        <w:rPr>
          <w:rFonts w:ascii="Arial" w:hAnsi="Arial" w:cs="Arial"/>
          <w:i/>
          <w:color w:val="4D4D4D"/>
          <w:sz w:val="20"/>
          <w:szCs w:val="20"/>
        </w:rPr>
        <w:t xml:space="preserve"> too</w:t>
      </w:r>
      <w:r w:rsidR="00716306">
        <w:rPr>
          <w:rFonts w:ascii="Arial" w:hAnsi="Arial" w:cs="Arial"/>
          <w:i/>
          <w:color w:val="4D4D4D"/>
          <w:sz w:val="20"/>
          <w:szCs w:val="20"/>
        </w:rPr>
        <w:t>.”</w:t>
      </w:r>
    </w:p>
    <w:p w14:paraId="6170F109" w14:textId="3D1F552F" w:rsidR="002D5CA3" w:rsidRDefault="006F275F" w:rsidP="00716306">
      <w:pPr>
        <w:pStyle w:val="CPBodycopy"/>
      </w:pPr>
      <w:r>
        <w:t xml:space="preserve">When looking at motivation for starting a business, </w:t>
      </w:r>
      <w:r w:rsidR="00174125">
        <w:t>Start Up Loans’</w:t>
      </w:r>
      <w:r>
        <w:t xml:space="preserve"> research revealed that people across </w:t>
      </w:r>
      <w:r w:rsidR="000315EF">
        <w:t>Britain</w:t>
      </w:r>
      <w:r w:rsidR="002D5CA3">
        <w:t xml:space="preserve">, like </w:t>
      </w:r>
      <w:r w:rsidR="003A4034">
        <w:t>Kasey from Kupkase</w:t>
      </w:r>
      <w:r w:rsidR="002D5CA3">
        <w:t>,</w:t>
      </w:r>
      <w:r>
        <w:t xml:space="preserve"> </w:t>
      </w:r>
      <w:proofErr w:type="spellStart"/>
      <w:r>
        <w:t>recognise</w:t>
      </w:r>
      <w:proofErr w:type="spellEnd"/>
      <w:r>
        <w:t xml:space="preserve"> </w:t>
      </w:r>
      <w:r w:rsidR="007A58F7">
        <w:t xml:space="preserve">that </w:t>
      </w:r>
      <w:r>
        <w:t xml:space="preserve">starting a hobby-based business would make them significantly happier. </w:t>
      </w:r>
    </w:p>
    <w:p w14:paraId="3692382E" w14:textId="6636A13B" w:rsidR="00E56F3A" w:rsidRDefault="006F275F" w:rsidP="00716306">
      <w:pPr>
        <w:pStyle w:val="CPBodycopy"/>
      </w:pPr>
      <w:r>
        <w:t>Three-quarters (74 per cent) of respondents believe they would achieve higher job satisfaction.</w:t>
      </w:r>
      <w:r w:rsidR="002D5CA3">
        <w:t xml:space="preserve"> </w:t>
      </w:r>
      <w:r>
        <w:t xml:space="preserve">The same proportion (74 per cent) feel they’d be more motivated if they ran a business inspired by their hobby. </w:t>
      </w:r>
      <w:r w:rsidR="002D5CA3">
        <w:t>F</w:t>
      </w:r>
      <w:r>
        <w:t xml:space="preserve">our-fifths (78 per cent) </w:t>
      </w:r>
      <w:r w:rsidR="000315EF">
        <w:t xml:space="preserve">agree that a </w:t>
      </w:r>
      <w:r w:rsidR="000315EF" w:rsidRPr="001F3C73">
        <w:t>business based on a hobby has a better level of job satisfaction</w:t>
      </w:r>
      <w:r w:rsidR="009E4A1D">
        <w:t>, and of those who have actually launched a hobby-based business, 86% now have better job satisfaction.</w:t>
      </w:r>
    </w:p>
    <w:p w14:paraId="4D8BA534" w14:textId="18A6D669" w:rsidR="00AB52FA" w:rsidRPr="00AB52FA" w:rsidRDefault="00D668E2" w:rsidP="00716306">
      <w:pPr>
        <w:pStyle w:val="CPBodycopy"/>
        <w:rPr>
          <w:rFonts w:eastAsia="Times New Roman"/>
          <w:color w:val="404040" w:themeColor="text1" w:themeTint="BF"/>
          <w:lang w:val="en-GB" w:eastAsia="en-GB"/>
        </w:rPr>
      </w:pPr>
      <w:r w:rsidRPr="000A728F">
        <w:rPr>
          <w:rFonts w:eastAsia="Times New Roman"/>
          <w:color w:val="404040" w:themeColor="text1" w:themeTint="BF"/>
          <w:lang w:val="en-GB" w:eastAsia="en-GB"/>
        </w:rPr>
        <w:t xml:space="preserve">Free guides on </w:t>
      </w:r>
      <w:r>
        <w:rPr>
          <w:rFonts w:eastAsia="Times New Roman"/>
          <w:color w:val="404040" w:themeColor="text1" w:themeTint="BF"/>
          <w:lang w:val="en-GB" w:eastAsia="en-GB"/>
        </w:rPr>
        <w:t>how</w:t>
      </w:r>
      <w:r w:rsidRPr="000A728F">
        <w:rPr>
          <w:rFonts w:eastAsia="Times New Roman"/>
          <w:color w:val="404040" w:themeColor="text1" w:themeTint="BF"/>
          <w:lang w:val="en-GB" w:eastAsia="en-GB"/>
        </w:rPr>
        <w:t xml:space="preserve"> to start</w:t>
      </w:r>
      <w:r w:rsidR="007A58F7">
        <w:rPr>
          <w:rFonts w:eastAsia="Times New Roman"/>
          <w:color w:val="404040" w:themeColor="text1" w:themeTint="BF"/>
          <w:lang w:val="en-GB" w:eastAsia="en-GB"/>
        </w:rPr>
        <w:t xml:space="preserve"> </w:t>
      </w:r>
      <w:r w:rsidRPr="000A728F">
        <w:rPr>
          <w:rFonts w:eastAsia="Times New Roman"/>
          <w:color w:val="404040" w:themeColor="text1" w:themeTint="BF"/>
          <w:lang w:val="en-GB" w:eastAsia="en-GB"/>
        </w:rPr>
        <w:t xml:space="preserve">a business are available on the SULCo website: </w:t>
      </w:r>
      <w:hyperlink r:id="rId12" w:history="1">
        <w:r w:rsidRPr="008046E8">
          <w:rPr>
            <w:rFonts w:eastAsia="Times New Roman"/>
            <w:color w:val="404040" w:themeColor="text1" w:themeTint="BF"/>
            <w:lang w:val="en-GB" w:eastAsia="en-GB"/>
          </w:rPr>
          <w:t>https://www.startuploans.co.uk/free-start-up-guides/</w:t>
        </w:r>
      </w:hyperlink>
    </w:p>
    <w:p w14:paraId="5E3A41C1" w14:textId="100F9770" w:rsidR="00AA24B1" w:rsidRPr="0023297D" w:rsidRDefault="00AA24B1" w:rsidP="0023297D">
      <w:pPr>
        <w:pStyle w:val="CPBodycopy"/>
        <w:rPr>
          <w:b/>
          <w:i/>
          <w:lang w:val="en-GB"/>
        </w:rPr>
      </w:pPr>
      <w:r w:rsidRPr="0023297D">
        <w:rPr>
          <w:b/>
        </w:rPr>
        <w:t>ENDS</w:t>
      </w:r>
    </w:p>
    <w:p w14:paraId="1E75D7F3" w14:textId="317322DD" w:rsidR="00CC6753" w:rsidRDefault="00AA24B1" w:rsidP="00AA24B1">
      <w:pPr>
        <w:pStyle w:val="CPBodycopy"/>
        <w:rPr>
          <w:noProof/>
          <w:lang w:eastAsia="en-GB"/>
        </w:rPr>
      </w:pPr>
      <w:r w:rsidRPr="00F73F85">
        <w:t>Creat</w:t>
      </w:r>
      <w:r w:rsidR="00941A37">
        <w:t xml:space="preserve">ed on behalf of The Start Up Loans Company </w:t>
      </w:r>
      <w:r w:rsidRPr="00F73F85">
        <w:t>by Citypress.</w:t>
      </w:r>
      <w:r>
        <w:br/>
      </w:r>
      <w:r w:rsidRPr="00F73F85">
        <w:t>For more information please contact:</w:t>
      </w:r>
      <w:r>
        <w:br/>
      </w:r>
      <w:r w:rsidR="00941A37">
        <w:t>Olivia.Redmond</w:t>
      </w:r>
      <w:r w:rsidRPr="00F73F85">
        <w:t xml:space="preserve">@citypress.co.uk </w:t>
      </w:r>
      <w:r>
        <w:br/>
      </w:r>
      <w:r w:rsidRPr="00F73F85">
        <w:rPr>
          <w:noProof/>
          <w:lang w:eastAsia="en-GB"/>
        </w:rPr>
        <w:t>T: +44 (0)</w:t>
      </w:r>
      <w:r w:rsidR="00941A37">
        <w:rPr>
          <w:noProof/>
          <w:lang w:eastAsia="en-GB"/>
        </w:rPr>
        <w:t xml:space="preserve"> 203 773 9548</w:t>
      </w:r>
      <w:r>
        <w:br/>
      </w:r>
      <w:r w:rsidR="00941A37">
        <w:rPr>
          <w:noProof/>
          <w:lang w:eastAsia="en-GB"/>
        </w:rPr>
        <w:t>M: +44 (0) 777 2294 866</w:t>
      </w:r>
    </w:p>
    <w:p w14:paraId="332678B1" w14:textId="481414EE" w:rsidR="00076C35" w:rsidRDefault="00076C35" w:rsidP="00076C35">
      <w:pPr>
        <w:rPr>
          <w:rFonts w:ascii="Arial" w:hAnsi="Arial" w:cs="Arial"/>
          <w:b/>
          <w:bCs/>
          <w:color w:val="595959" w:themeColor="text1" w:themeTint="A6"/>
          <w:sz w:val="20"/>
          <w:szCs w:val="20"/>
          <w:lang w:eastAsia="en-GB"/>
        </w:rPr>
      </w:pPr>
      <w:r w:rsidRPr="00BB6721">
        <w:rPr>
          <w:rFonts w:ascii="Arial" w:hAnsi="Arial" w:cs="Arial"/>
          <w:b/>
          <w:bCs/>
          <w:color w:val="595959" w:themeColor="text1" w:themeTint="A6"/>
          <w:sz w:val="20"/>
          <w:szCs w:val="20"/>
          <w:lang w:eastAsia="en-GB"/>
        </w:rPr>
        <w:t xml:space="preserve">Notes to editors </w:t>
      </w:r>
    </w:p>
    <w:p w14:paraId="4573BF89" w14:textId="0487B2C8" w:rsidR="000315EF" w:rsidRDefault="000315EF" w:rsidP="00076C35">
      <w:pPr>
        <w:rPr>
          <w:rFonts w:ascii="Arial" w:hAnsi="Arial" w:cs="Arial"/>
          <w:b/>
          <w:bCs/>
          <w:color w:val="595959" w:themeColor="text1" w:themeTint="A6"/>
          <w:sz w:val="20"/>
          <w:szCs w:val="20"/>
          <w:lang w:eastAsia="en-GB"/>
        </w:rPr>
      </w:pPr>
    </w:p>
    <w:p w14:paraId="64E2451F" w14:textId="17A88FD1" w:rsidR="000315EF" w:rsidRDefault="000315EF" w:rsidP="00076C35">
      <w:pPr>
        <w:rPr>
          <w:rFonts w:ascii="Arial" w:hAnsi="Arial" w:cs="Arial"/>
          <w:b/>
          <w:bCs/>
          <w:color w:val="595959" w:themeColor="text1" w:themeTint="A6"/>
          <w:sz w:val="20"/>
          <w:szCs w:val="20"/>
          <w:lang w:eastAsia="en-GB"/>
        </w:rPr>
      </w:pPr>
      <w:r w:rsidRPr="000315EF">
        <w:rPr>
          <w:rFonts w:ascii="Arial" w:hAnsi="Arial" w:cs="Arial"/>
          <w:b/>
          <w:bCs/>
          <w:color w:val="595959" w:themeColor="text1" w:themeTint="A6"/>
          <w:sz w:val="20"/>
          <w:szCs w:val="20"/>
          <w:lang w:eastAsia="en-GB"/>
        </w:rPr>
        <w:t>All figures, unless otherwise stated, are from YouGov Plc.  Total sample size was 4410 adults. Fi</w:t>
      </w:r>
      <w:r w:rsidR="009E4A1D">
        <w:rPr>
          <w:rFonts w:ascii="Arial" w:hAnsi="Arial" w:cs="Arial"/>
          <w:b/>
          <w:bCs/>
          <w:color w:val="595959" w:themeColor="text1" w:themeTint="A6"/>
          <w:sz w:val="20"/>
          <w:szCs w:val="20"/>
          <w:lang w:eastAsia="en-GB"/>
        </w:rPr>
        <w:t xml:space="preserve">eldwork was undertaken between </w:t>
      </w:r>
      <w:r w:rsidRPr="000315EF">
        <w:rPr>
          <w:rFonts w:ascii="Arial" w:hAnsi="Arial" w:cs="Arial"/>
          <w:b/>
          <w:bCs/>
          <w:color w:val="595959" w:themeColor="text1" w:themeTint="A6"/>
          <w:sz w:val="20"/>
          <w:szCs w:val="20"/>
          <w:lang w:eastAsia="en-GB"/>
        </w:rPr>
        <w:t>28th - 30th June 2017.  The survey was carried out online. The figures have been weighted and are representative of all GB adults (aged 18+).</w:t>
      </w:r>
    </w:p>
    <w:p w14:paraId="59D7702B" w14:textId="77777777" w:rsidR="008267FC" w:rsidRDefault="008267FC" w:rsidP="00076C35">
      <w:pPr>
        <w:rPr>
          <w:rFonts w:ascii="Arial" w:hAnsi="Arial" w:cs="Arial"/>
          <w:b/>
          <w:bCs/>
          <w:color w:val="595959" w:themeColor="text1" w:themeTint="A6"/>
          <w:sz w:val="20"/>
          <w:szCs w:val="20"/>
          <w:lang w:eastAsia="en-GB"/>
        </w:rPr>
      </w:pPr>
    </w:p>
    <w:p w14:paraId="61C60528" w14:textId="4029E815" w:rsidR="009E4A1D" w:rsidRDefault="009E4A1D" w:rsidP="008267FC">
      <w:pPr>
        <w:rPr>
          <w:rFonts w:ascii="Arial" w:hAnsi="Arial" w:cs="Arial"/>
          <w:b/>
          <w:bCs/>
          <w:color w:val="404040" w:themeColor="text1" w:themeTint="BF"/>
          <w:sz w:val="20"/>
          <w:szCs w:val="20"/>
          <w:lang w:eastAsia="en-GB"/>
        </w:rPr>
      </w:pPr>
      <w:r w:rsidRPr="009E4A1D">
        <w:rPr>
          <w:rFonts w:ascii="Arial" w:hAnsi="Arial" w:cs="Arial"/>
          <w:b/>
          <w:bCs/>
          <w:color w:val="595959" w:themeColor="text1" w:themeTint="A6"/>
          <w:sz w:val="20"/>
          <w:szCs w:val="20"/>
          <w:lang w:eastAsia="en-GB"/>
        </w:rPr>
        <w:t>The calculations below are based on analysis carried out by Citypress, using data provided by YouGov.</w:t>
      </w:r>
    </w:p>
    <w:p w14:paraId="53A19D8B" w14:textId="77777777" w:rsidR="009E4A1D" w:rsidRPr="009E4A1D" w:rsidRDefault="009E4A1D" w:rsidP="008267FC">
      <w:pPr>
        <w:rPr>
          <w:rFonts w:ascii="Arial" w:hAnsi="Arial" w:cs="Arial"/>
          <w:b/>
          <w:bCs/>
          <w:color w:val="404040" w:themeColor="text1" w:themeTint="BF"/>
          <w:sz w:val="20"/>
          <w:szCs w:val="20"/>
          <w:lang w:eastAsia="en-GB"/>
        </w:rPr>
      </w:pPr>
    </w:p>
    <w:p w14:paraId="1ECEC787" w14:textId="58D440C7" w:rsidR="003A4034" w:rsidRPr="008267FC" w:rsidRDefault="008267FC" w:rsidP="008267FC">
      <w:pPr>
        <w:rPr>
          <w:rFonts w:ascii="Arial" w:hAnsi="Arial" w:cs="Arial"/>
          <w:bCs/>
          <w:color w:val="404040" w:themeColor="text1" w:themeTint="BF"/>
          <w:sz w:val="20"/>
          <w:szCs w:val="20"/>
          <w:lang w:eastAsia="en-GB"/>
        </w:rPr>
      </w:pPr>
      <w:r>
        <w:rPr>
          <w:rFonts w:ascii="Arial" w:hAnsi="Arial" w:cs="Arial"/>
          <w:bCs/>
          <w:color w:val="404040" w:themeColor="text1" w:themeTint="BF"/>
          <w:sz w:val="20"/>
          <w:szCs w:val="20"/>
          <w:lang w:eastAsia="en-GB"/>
        </w:rPr>
        <w:t>*</w:t>
      </w:r>
      <w:r w:rsidR="003A4034" w:rsidRPr="008267FC">
        <w:rPr>
          <w:rFonts w:ascii="Arial" w:hAnsi="Arial" w:cs="Arial"/>
          <w:bCs/>
          <w:color w:val="404040" w:themeColor="text1" w:themeTint="BF"/>
          <w:sz w:val="20"/>
          <w:szCs w:val="20"/>
          <w:lang w:eastAsia="en-GB"/>
        </w:rPr>
        <w:t xml:space="preserve">7 in 10 </w:t>
      </w:r>
      <w:r w:rsidR="0074050C">
        <w:rPr>
          <w:rFonts w:ascii="Arial" w:hAnsi="Arial" w:cs="Arial"/>
          <w:bCs/>
          <w:color w:val="404040" w:themeColor="text1" w:themeTint="BF"/>
          <w:sz w:val="20"/>
          <w:szCs w:val="20"/>
          <w:lang w:eastAsia="en-GB"/>
        </w:rPr>
        <w:t xml:space="preserve">(71%) </w:t>
      </w:r>
      <w:r w:rsidR="003A4034" w:rsidRPr="008267FC">
        <w:rPr>
          <w:rFonts w:ascii="Arial" w:hAnsi="Arial" w:cs="Arial"/>
          <w:bCs/>
          <w:color w:val="404040" w:themeColor="text1" w:themeTint="BF"/>
          <w:sz w:val="20"/>
          <w:szCs w:val="20"/>
          <w:lang w:eastAsia="en-GB"/>
        </w:rPr>
        <w:t xml:space="preserve">of those who have considered starting a hobby based business have not done so. This equates to 6,262,731 million working adults: </w:t>
      </w:r>
      <w:hyperlink r:id="rId13" w:history="1">
        <w:r w:rsidR="003A4034" w:rsidRPr="008267FC">
          <w:rPr>
            <w:rStyle w:val="Hyperlink"/>
            <w:rFonts w:ascii="Arial" w:hAnsi="Arial" w:cs="Arial"/>
            <w:color w:val="404040" w:themeColor="text1" w:themeTint="BF"/>
            <w:sz w:val="20"/>
            <w:szCs w:val="20"/>
            <w:lang w:eastAsia="en-GB"/>
          </w:rPr>
          <w:t>https://www.ons.gov.uk/employmentandlabourmarket/peopleinwork/employmentandemployeetypes/bulletins/uklabourmarket/august2017</w:t>
        </w:r>
      </w:hyperlink>
      <w:r w:rsidR="003A4034" w:rsidRPr="008267FC">
        <w:rPr>
          <w:rFonts w:ascii="Arial" w:hAnsi="Arial" w:cs="Arial"/>
          <w:bCs/>
          <w:color w:val="404040" w:themeColor="text1" w:themeTint="BF"/>
          <w:sz w:val="20"/>
          <w:szCs w:val="20"/>
          <w:lang w:eastAsia="en-GB"/>
        </w:rPr>
        <w:t xml:space="preserve"> </w:t>
      </w:r>
    </w:p>
    <w:p w14:paraId="5DB2B20B" w14:textId="77777777" w:rsidR="008267FC" w:rsidRDefault="008267FC" w:rsidP="008267FC">
      <w:pPr>
        <w:rPr>
          <w:rFonts w:ascii="Arial" w:hAnsi="Arial" w:cs="Arial"/>
          <w:bCs/>
          <w:color w:val="404040" w:themeColor="text1" w:themeTint="BF"/>
          <w:sz w:val="20"/>
          <w:szCs w:val="20"/>
          <w:lang w:eastAsia="en-GB"/>
        </w:rPr>
      </w:pPr>
    </w:p>
    <w:p w14:paraId="3F47FACE" w14:textId="08DD49F7" w:rsidR="003A4034" w:rsidRPr="008267FC" w:rsidRDefault="0074050C" w:rsidP="008267FC">
      <w:pPr>
        <w:rPr>
          <w:rFonts w:ascii="Arial" w:hAnsi="Arial" w:cs="Arial"/>
          <w:bCs/>
          <w:color w:val="404040" w:themeColor="text1" w:themeTint="BF"/>
          <w:sz w:val="20"/>
          <w:szCs w:val="20"/>
          <w:lang w:eastAsia="en-GB"/>
        </w:rPr>
      </w:pPr>
      <w:r>
        <w:rPr>
          <w:rFonts w:ascii="Arial" w:hAnsi="Arial" w:cs="Arial"/>
          <w:bCs/>
          <w:color w:val="404040" w:themeColor="text1" w:themeTint="BF"/>
          <w:sz w:val="20"/>
          <w:szCs w:val="20"/>
          <w:lang w:eastAsia="en-GB"/>
        </w:rPr>
        <w:t>**</w:t>
      </w:r>
      <w:r w:rsidR="003A4034" w:rsidRPr="008267FC">
        <w:rPr>
          <w:rFonts w:ascii="Arial" w:hAnsi="Arial" w:cs="Arial"/>
          <w:bCs/>
          <w:color w:val="404040" w:themeColor="text1" w:themeTint="BF"/>
          <w:sz w:val="20"/>
          <w:szCs w:val="20"/>
          <w:lang w:eastAsia="en-GB"/>
        </w:rPr>
        <w:t xml:space="preserve">The average turnover of 384 hobby based businesses </w:t>
      </w:r>
      <w:r w:rsidR="003A4034" w:rsidRPr="008267FC">
        <w:rPr>
          <w:rFonts w:ascii="Arial" w:hAnsi="Arial" w:cs="Arial"/>
          <w:color w:val="404040" w:themeColor="text1" w:themeTint="BF"/>
          <w:sz w:val="20"/>
          <w:szCs w:val="20"/>
        </w:rPr>
        <w:t>was £65,317 and they made £15,802 in profit – a 24% margin.</w:t>
      </w:r>
    </w:p>
    <w:p w14:paraId="0F62B224" w14:textId="77777777" w:rsidR="004605D1" w:rsidRPr="00AB52FA" w:rsidRDefault="004605D1" w:rsidP="004605D1">
      <w:pPr>
        <w:pStyle w:val="CPDocumentHeader"/>
        <w:rPr>
          <w:rStyle w:val="eop"/>
          <w:rFonts w:cs="Arial"/>
          <w:bCs/>
          <w:color w:val="404040" w:themeColor="text1" w:themeTint="BF"/>
          <w:sz w:val="20"/>
          <w:szCs w:val="20"/>
        </w:rPr>
      </w:pPr>
      <w:r w:rsidRPr="00AB52FA">
        <w:rPr>
          <w:rStyle w:val="normaltextrun"/>
          <w:rFonts w:cs="Arial"/>
          <w:bCs/>
          <w:color w:val="404040" w:themeColor="text1" w:themeTint="BF"/>
          <w:sz w:val="20"/>
          <w:szCs w:val="20"/>
        </w:rPr>
        <w:t>ENDS</w:t>
      </w:r>
      <w:r w:rsidRPr="00AB52FA">
        <w:rPr>
          <w:rStyle w:val="eop"/>
          <w:rFonts w:cs="Arial"/>
          <w:bCs/>
          <w:color w:val="404040" w:themeColor="text1" w:themeTint="BF"/>
          <w:sz w:val="20"/>
          <w:szCs w:val="20"/>
        </w:rPr>
        <w:t> </w:t>
      </w:r>
      <w:bookmarkStart w:id="0" w:name="_GoBack"/>
      <w:bookmarkEnd w:id="0"/>
    </w:p>
    <w:p w14:paraId="5858D4E9" w14:textId="77777777" w:rsidR="004605D1" w:rsidRPr="00AB52FA" w:rsidRDefault="004605D1" w:rsidP="004605D1">
      <w:pPr>
        <w:rPr>
          <w:rFonts w:ascii="Arial" w:eastAsiaTheme="minorHAnsi" w:hAnsi="Arial"/>
          <w:b/>
          <w:color w:val="404040" w:themeColor="text1" w:themeTint="BF"/>
          <w:lang w:eastAsia="en-GB"/>
        </w:rPr>
      </w:pPr>
      <w:r w:rsidRPr="00AB52FA">
        <w:rPr>
          <w:rFonts w:ascii="Arial" w:eastAsiaTheme="minorHAnsi" w:hAnsi="Arial" w:cs="Arial"/>
          <w:b/>
          <w:bCs/>
          <w:color w:val="404040" w:themeColor="text1" w:themeTint="BF"/>
          <w:sz w:val="20"/>
          <w:szCs w:val="20"/>
          <w:lang w:eastAsia="en-GB"/>
        </w:rPr>
        <w:t xml:space="preserve">Notes to editors </w:t>
      </w:r>
    </w:p>
    <w:p w14:paraId="62ECD392" w14:textId="77777777" w:rsidR="004605D1" w:rsidRPr="00AB52FA" w:rsidRDefault="004605D1" w:rsidP="004605D1">
      <w:pPr>
        <w:rPr>
          <w:rFonts w:ascii="Arial" w:hAnsi="Arial" w:cs="Arial"/>
          <w:b/>
          <w:bCs/>
          <w:color w:val="404040" w:themeColor="text1" w:themeTint="BF"/>
          <w:sz w:val="20"/>
          <w:szCs w:val="20"/>
          <w:lang w:val="en-GB" w:eastAsia="en-GB"/>
        </w:rPr>
      </w:pPr>
    </w:p>
    <w:p w14:paraId="327D7B94" w14:textId="77777777" w:rsidR="004605D1" w:rsidRPr="00AB52FA" w:rsidRDefault="004605D1" w:rsidP="004605D1">
      <w:pPr>
        <w:rPr>
          <w:rFonts w:ascii="Arial" w:hAnsi="Arial" w:cs="Arial"/>
          <w:b/>
          <w:bCs/>
          <w:color w:val="404040" w:themeColor="text1" w:themeTint="BF"/>
          <w:sz w:val="20"/>
          <w:szCs w:val="20"/>
        </w:rPr>
      </w:pPr>
      <w:r w:rsidRPr="00AB52FA">
        <w:rPr>
          <w:rFonts w:ascii="Arial" w:hAnsi="Arial" w:cs="Arial"/>
          <w:b/>
          <w:bCs/>
          <w:color w:val="404040" w:themeColor="text1" w:themeTint="BF"/>
          <w:sz w:val="20"/>
          <w:szCs w:val="20"/>
        </w:rPr>
        <w:t xml:space="preserve">About SULCo: </w:t>
      </w:r>
    </w:p>
    <w:p w14:paraId="12FABA0E" w14:textId="77777777" w:rsidR="004605D1" w:rsidRPr="00AB52FA" w:rsidRDefault="004605D1" w:rsidP="004605D1">
      <w:pPr>
        <w:rPr>
          <w:rFonts w:ascii="Arial" w:hAnsi="Arial" w:cs="Arial"/>
          <w:color w:val="404040" w:themeColor="text1" w:themeTint="BF"/>
          <w:sz w:val="20"/>
          <w:szCs w:val="20"/>
        </w:rPr>
      </w:pPr>
    </w:p>
    <w:p w14:paraId="37C06408" w14:textId="77777777" w:rsidR="004605D1" w:rsidRPr="00AB52FA" w:rsidRDefault="004605D1" w:rsidP="004605D1">
      <w:pPr>
        <w:rPr>
          <w:rFonts w:ascii="Arial" w:hAnsi="Arial" w:cs="Arial"/>
          <w:color w:val="404040" w:themeColor="text1" w:themeTint="BF"/>
          <w:sz w:val="20"/>
          <w:szCs w:val="20"/>
        </w:rPr>
      </w:pPr>
      <w:r w:rsidRPr="00AB52FA">
        <w:rPr>
          <w:rFonts w:ascii="Arial" w:hAnsi="Arial" w:cs="Arial"/>
          <w:color w:val="404040" w:themeColor="text1" w:themeTint="BF"/>
          <w:sz w:val="20"/>
          <w:szCs w:val="20"/>
        </w:rPr>
        <w:t>The Start Up Loans Company (SULCo) was formed in June 2012. SULCo provides personal loans for business purposes of up to £25,000 at a 6% fixed interest rate per annum, and offers free dedicated mentoring and support to each business.  </w:t>
      </w:r>
    </w:p>
    <w:p w14:paraId="6ACA628B" w14:textId="77777777" w:rsidR="004605D1" w:rsidRPr="00AB52FA" w:rsidRDefault="004605D1" w:rsidP="004605D1">
      <w:pPr>
        <w:rPr>
          <w:rFonts w:ascii="Arial" w:hAnsi="Arial" w:cs="Arial"/>
          <w:color w:val="404040" w:themeColor="text1" w:themeTint="BF"/>
          <w:sz w:val="20"/>
          <w:szCs w:val="20"/>
        </w:rPr>
      </w:pPr>
    </w:p>
    <w:p w14:paraId="71334DF4" w14:textId="77777777" w:rsidR="004605D1" w:rsidRPr="00AB52FA" w:rsidRDefault="004605D1" w:rsidP="004605D1">
      <w:pPr>
        <w:rPr>
          <w:rFonts w:ascii="Arial" w:hAnsi="Arial" w:cs="Arial"/>
          <w:color w:val="404040" w:themeColor="text1" w:themeTint="BF"/>
          <w:sz w:val="20"/>
          <w:szCs w:val="20"/>
        </w:rPr>
      </w:pPr>
      <w:r w:rsidRPr="00AB52FA">
        <w:rPr>
          <w:rFonts w:ascii="Arial" w:hAnsi="Arial" w:cs="Arial"/>
          <w:color w:val="404040" w:themeColor="text1" w:themeTint="BF"/>
          <w:sz w:val="20"/>
          <w:szCs w:val="20"/>
        </w:rPr>
        <w:t>The primary aim of the Start Up Loans scheme is to ensure that viable start-ups and early-stage businesses have access to the finance and support they need in order to thrive. A network of Delivery Partner organisations support applicants in all regions and industries throughout the UK. The Start Up Loans scheme is not designed to generate a commercial profit. Capital payments together with the interest are recycled to help meet our customers’ increasing demand for finance.</w:t>
      </w:r>
    </w:p>
    <w:p w14:paraId="5842735D" w14:textId="77777777" w:rsidR="004605D1" w:rsidRPr="00AB52FA" w:rsidRDefault="004605D1" w:rsidP="004605D1">
      <w:pPr>
        <w:rPr>
          <w:rFonts w:ascii="Arial" w:hAnsi="Arial" w:cs="Arial"/>
          <w:color w:val="404040" w:themeColor="text1" w:themeTint="BF"/>
          <w:sz w:val="20"/>
          <w:szCs w:val="20"/>
        </w:rPr>
      </w:pPr>
    </w:p>
    <w:p w14:paraId="08509C04" w14:textId="77777777" w:rsidR="004605D1" w:rsidRPr="00AB52FA" w:rsidRDefault="004605D1" w:rsidP="004605D1">
      <w:pPr>
        <w:rPr>
          <w:rFonts w:ascii="Arial" w:hAnsi="Arial" w:cs="Arial"/>
          <w:color w:val="404040" w:themeColor="text1" w:themeTint="BF"/>
          <w:sz w:val="20"/>
          <w:szCs w:val="20"/>
        </w:rPr>
      </w:pPr>
      <w:r w:rsidRPr="00AB52FA">
        <w:rPr>
          <w:rFonts w:ascii="Arial" w:hAnsi="Arial" w:cs="Arial"/>
          <w:color w:val="404040" w:themeColor="text1" w:themeTint="BF"/>
          <w:sz w:val="20"/>
          <w:szCs w:val="20"/>
        </w:rPr>
        <w:t xml:space="preserve">Free guides on a range subjects related to starting a business are available on the SULCo website: </w:t>
      </w:r>
      <w:hyperlink r:id="rId14" w:history="1">
        <w:r w:rsidRPr="00AB52FA">
          <w:rPr>
            <w:rStyle w:val="Hyperlink"/>
            <w:rFonts w:ascii="Arial" w:hAnsi="Arial" w:cs="Arial"/>
            <w:color w:val="404040" w:themeColor="text1" w:themeTint="BF"/>
            <w:sz w:val="20"/>
            <w:szCs w:val="20"/>
          </w:rPr>
          <w:t>https://www.startuploans.co.uk/free-start-up-guides/</w:t>
        </w:r>
      </w:hyperlink>
      <w:r w:rsidRPr="00AB52FA">
        <w:rPr>
          <w:rFonts w:ascii="Arial" w:hAnsi="Arial" w:cs="Arial"/>
          <w:color w:val="404040" w:themeColor="text1" w:themeTint="BF"/>
          <w:sz w:val="20"/>
          <w:szCs w:val="20"/>
        </w:rPr>
        <w:t xml:space="preserve"> You can find recent media coverage and press releases in the Start Up Loans Media Centre here: </w:t>
      </w:r>
      <w:hyperlink r:id="rId15" w:history="1">
        <w:r w:rsidRPr="00AB52FA">
          <w:rPr>
            <w:rStyle w:val="Hyperlink"/>
            <w:rFonts w:ascii="Arial" w:hAnsi="Arial" w:cs="Arial"/>
            <w:color w:val="404040" w:themeColor="text1" w:themeTint="BF"/>
            <w:sz w:val="20"/>
            <w:szCs w:val="20"/>
          </w:rPr>
          <w:t>https://www.startuploans.co.uk/media-centre/</w:t>
        </w:r>
      </w:hyperlink>
      <w:r w:rsidRPr="00AB52FA">
        <w:rPr>
          <w:rFonts w:ascii="Arial" w:hAnsi="Arial" w:cs="Arial"/>
          <w:color w:val="404040" w:themeColor="text1" w:themeTint="BF"/>
          <w:sz w:val="20"/>
          <w:szCs w:val="20"/>
        </w:rPr>
        <w:t xml:space="preserve"> </w:t>
      </w:r>
    </w:p>
    <w:p w14:paraId="177E0824" w14:textId="77777777" w:rsidR="004605D1" w:rsidRPr="00AB52FA" w:rsidRDefault="004605D1" w:rsidP="004605D1">
      <w:pPr>
        <w:rPr>
          <w:rFonts w:ascii="Arial" w:hAnsi="Arial" w:cs="Arial"/>
          <w:color w:val="404040" w:themeColor="text1" w:themeTint="BF"/>
          <w:sz w:val="20"/>
          <w:szCs w:val="20"/>
        </w:rPr>
      </w:pPr>
    </w:p>
    <w:p w14:paraId="590B19E1" w14:textId="77777777" w:rsidR="004605D1" w:rsidRPr="00AB52FA" w:rsidRDefault="004605D1" w:rsidP="004605D1">
      <w:pPr>
        <w:rPr>
          <w:rFonts w:ascii="Arial" w:hAnsi="Arial" w:cs="Arial"/>
          <w:color w:val="404040" w:themeColor="text1" w:themeTint="BF"/>
          <w:sz w:val="20"/>
          <w:szCs w:val="20"/>
        </w:rPr>
      </w:pPr>
      <w:r w:rsidRPr="00AB52FA">
        <w:rPr>
          <w:rFonts w:ascii="Arial" w:hAnsi="Arial" w:cs="Arial"/>
          <w:color w:val="404040" w:themeColor="text1" w:themeTint="BF"/>
          <w:sz w:val="20"/>
          <w:szCs w:val="20"/>
        </w:rPr>
        <w:lastRenderedPageBreak/>
        <w:t xml:space="preserve">The funding for SULCo is provided by the Department for Business, Energy and Industrial Strategy (BEIS). SULCo is a subsidiary of the British Business Bank. The British Business Bank makes finance markets for smaller businesses work better, enabling the sector to prosper, grow and build economic activity. Their Business Finance Guide explores finance options and the journey from start-up to growth. Access the Business Finance Guide here: </w:t>
      </w:r>
      <w:hyperlink r:id="rId16" w:history="1">
        <w:r w:rsidRPr="00AB52FA">
          <w:rPr>
            <w:rStyle w:val="Hyperlink"/>
            <w:rFonts w:ascii="Arial" w:hAnsi="Arial" w:cs="Arial"/>
            <w:color w:val="404040" w:themeColor="text1" w:themeTint="BF"/>
            <w:sz w:val="20"/>
            <w:szCs w:val="20"/>
          </w:rPr>
          <w:t>http://www.thebusinessfinanceguide.co.uk/bbb</w:t>
        </w:r>
      </w:hyperlink>
      <w:r w:rsidRPr="00AB52FA">
        <w:rPr>
          <w:rFonts w:ascii="Arial" w:hAnsi="Arial" w:cs="Arial"/>
          <w:color w:val="404040" w:themeColor="text1" w:themeTint="BF"/>
          <w:sz w:val="20"/>
          <w:szCs w:val="20"/>
        </w:rPr>
        <w:t xml:space="preserve"> </w:t>
      </w:r>
    </w:p>
    <w:p w14:paraId="19ECAD8C" w14:textId="77777777" w:rsidR="004605D1" w:rsidRPr="00AB52FA" w:rsidRDefault="004605D1" w:rsidP="004605D1">
      <w:pPr>
        <w:rPr>
          <w:rFonts w:ascii="Arial" w:hAnsi="Arial" w:cs="Arial"/>
          <w:color w:val="404040" w:themeColor="text1" w:themeTint="BF"/>
          <w:sz w:val="20"/>
          <w:szCs w:val="20"/>
        </w:rPr>
      </w:pPr>
    </w:p>
    <w:p w14:paraId="27CAA169" w14:textId="77777777" w:rsidR="004605D1" w:rsidRPr="00AB52FA" w:rsidRDefault="004605D1" w:rsidP="004605D1">
      <w:pPr>
        <w:rPr>
          <w:rFonts w:ascii="Arial" w:hAnsi="Arial" w:cs="Arial"/>
          <w:b/>
          <w:bCs/>
          <w:color w:val="404040" w:themeColor="text1" w:themeTint="BF"/>
          <w:sz w:val="20"/>
          <w:szCs w:val="20"/>
        </w:rPr>
      </w:pPr>
    </w:p>
    <w:p w14:paraId="239F12E9" w14:textId="77777777" w:rsidR="004605D1" w:rsidRPr="00AB52FA" w:rsidRDefault="004605D1" w:rsidP="004605D1">
      <w:pPr>
        <w:rPr>
          <w:rFonts w:ascii="Arial" w:hAnsi="Arial" w:cs="Arial"/>
          <w:b/>
          <w:bCs/>
          <w:color w:val="404040" w:themeColor="text1" w:themeTint="BF"/>
          <w:sz w:val="20"/>
          <w:szCs w:val="20"/>
        </w:rPr>
      </w:pPr>
      <w:r w:rsidRPr="00AB52FA">
        <w:rPr>
          <w:rFonts w:ascii="Arial" w:hAnsi="Arial" w:cs="Arial"/>
          <w:b/>
          <w:bCs/>
          <w:color w:val="404040" w:themeColor="text1" w:themeTint="BF"/>
          <w:sz w:val="20"/>
          <w:szCs w:val="20"/>
        </w:rPr>
        <w:t xml:space="preserve">Key statistics </w:t>
      </w:r>
    </w:p>
    <w:p w14:paraId="28A53F5A" w14:textId="77777777" w:rsidR="004605D1" w:rsidRPr="00AB52FA" w:rsidRDefault="004605D1" w:rsidP="004605D1">
      <w:pPr>
        <w:rPr>
          <w:rFonts w:ascii="Arial" w:hAnsi="Arial" w:cs="Arial"/>
          <w:i/>
          <w:iCs/>
          <w:color w:val="404040" w:themeColor="text1" w:themeTint="BF"/>
          <w:sz w:val="20"/>
          <w:szCs w:val="20"/>
        </w:rPr>
      </w:pPr>
    </w:p>
    <w:p w14:paraId="667C16D7" w14:textId="77777777" w:rsidR="004605D1" w:rsidRPr="00AB52FA" w:rsidRDefault="004605D1" w:rsidP="004605D1">
      <w:pPr>
        <w:rPr>
          <w:rFonts w:ascii="Arial" w:hAnsi="Arial" w:cs="Arial"/>
          <w:i/>
          <w:color w:val="404040" w:themeColor="text1" w:themeTint="BF"/>
          <w:sz w:val="20"/>
          <w:szCs w:val="20"/>
        </w:rPr>
      </w:pPr>
      <w:r w:rsidRPr="00AB52FA">
        <w:rPr>
          <w:rFonts w:ascii="Arial" w:hAnsi="Arial" w:cs="Arial"/>
          <w:color w:val="404040" w:themeColor="text1" w:themeTint="BF"/>
          <w:sz w:val="20"/>
          <w:szCs w:val="20"/>
        </w:rPr>
        <w:t xml:space="preserve"> * Since 2012, SULCo has delivered over 50,000 loans, providing more than £345m of funding, helping to back 27 businesses a day, and contributing to the creation of more than 60,000 jobs. </w:t>
      </w:r>
      <w:r w:rsidRPr="00AB52FA">
        <w:rPr>
          <w:rFonts w:ascii="Arial" w:hAnsi="Arial" w:cs="Arial"/>
          <w:i/>
          <w:color w:val="404040" w:themeColor="text1" w:themeTint="BF"/>
          <w:sz w:val="20"/>
          <w:szCs w:val="20"/>
        </w:rPr>
        <w:t>NB. that is jobs created or supported by a Start Up Loan including the individual recipient.</w:t>
      </w:r>
    </w:p>
    <w:p w14:paraId="41852A52" w14:textId="77777777" w:rsidR="004605D1" w:rsidRPr="00AB52FA" w:rsidRDefault="004605D1" w:rsidP="004605D1">
      <w:pPr>
        <w:rPr>
          <w:rFonts w:ascii="Arial" w:hAnsi="Arial" w:cs="Arial"/>
          <w:color w:val="404040" w:themeColor="text1" w:themeTint="BF"/>
          <w:sz w:val="20"/>
          <w:szCs w:val="20"/>
        </w:rPr>
      </w:pPr>
      <w:r w:rsidRPr="00AB52FA">
        <w:rPr>
          <w:rFonts w:ascii="Arial" w:hAnsi="Arial" w:cs="Arial"/>
          <w:color w:val="404040" w:themeColor="text1" w:themeTint="BF"/>
          <w:sz w:val="20"/>
          <w:szCs w:val="20"/>
        </w:rPr>
        <w:t xml:space="preserve">  </w:t>
      </w:r>
    </w:p>
    <w:p w14:paraId="2CB55B11" w14:textId="77777777" w:rsidR="004605D1" w:rsidRPr="00AB52FA" w:rsidRDefault="004605D1" w:rsidP="004605D1">
      <w:pPr>
        <w:rPr>
          <w:rFonts w:ascii="Arial" w:hAnsi="Arial" w:cs="Arial"/>
          <w:color w:val="404040" w:themeColor="text1" w:themeTint="BF"/>
          <w:sz w:val="20"/>
          <w:szCs w:val="20"/>
        </w:rPr>
      </w:pPr>
    </w:p>
    <w:p w14:paraId="44735565" w14:textId="77777777" w:rsidR="004605D1" w:rsidRPr="00AB52FA" w:rsidRDefault="004605D1" w:rsidP="004605D1">
      <w:pPr>
        <w:rPr>
          <w:rFonts w:ascii="Arial" w:hAnsi="Arial" w:cs="Arial"/>
          <w:color w:val="404040" w:themeColor="text1" w:themeTint="BF"/>
          <w:sz w:val="20"/>
          <w:szCs w:val="20"/>
        </w:rPr>
      </w:pPr>
      <w:r w:rsidRPr="00AB52FA">
        <w:rPr>
          <w:rFonts w:ascii="Arial" w:hAnsi="Arial" w:cs="Arial"/>
          <w:color w:val="404040" w:themeColor="text1" w:themeTint="BF"/>
          <w:sz w:val="20"/>
          <w:szCs w:val="20"/>
        </w:rPr>
        <w:t xml:space="preserve">* In the financial year 2016/17, the scheme provided 9,431 loans with a total value exceeding £91.2m - helping to support around 27 businesses every day of the year.  </w:t>
      </w:r>
    </w:p>
    <w:p w14:paraId="179FE2B4" w14:textId="77777777" w:rsidR="004605D1" w:rsidRPr="00AB52FA" w:rsidRDefault="004605D1" w:rsidP="004605D1">
      <w:pPr>
        <w:rPr>
          <w:rFonts w:ascii="Arial" w:hAnsi="Arial" w:cs="Arial"/>
          <w:color w:val="404040" w:themeColor="text1" w:themeTint="BF"/>
          <w:sz w:val="20"/>
          <w:szCs w:val="20"/>
        </w:rPr>
      </w:pPr>
    </w:p>
    <w:p w14:paraId="6BC8D327" w14:textId="77777777" w:rsidR="004605D1" w:rsidRPr="00AB52FA" w:rsidRDefault="004605D1" w:rsidP="004605D1">
      <w:pPr>
        <w:rPr>
          <w:rFonts w:ascii="Arial" w:hAnsi="Arial" w:cs="Arial"/>
          <w:color w:val="404040" w:themeColor="text1" w:themeTint="BF"/>
          <w:sz w:val="20"/>
          <w:szCs w:val="20"/>
        </w:rPr>
      </w:pPr>
      <w:r w:rsidRPr="00AB52FA">
        <w:rPr>
          <w:rFonts w:ascii="Arial" w:hAnsi="Arial" w:cs="Arial"/>
          <w:color w:val="404040" w:themeColor="text1" w:themeTint="BF"/>
          <w:sz w:val="20"/>
          <w:szCs w:val="20"/>
        </w:rPr>
        <w:t xml:space="preserve">* 46% of loan recipients were formerly NEET (not in employment, education or training) and 42% were formerly unemployed or economically inactive. </w:t>
      </w:r>
    </w:p>
    <w:p w14:paraId="12596F1D" w14:textId="77777777" w:rsidR="004605D1" w:rsidRPr="00AB52FA" w:rsidRDefault="004605D1" w:rsidP="004605D1">
      <w:pPr>
        <w:rPr>
          <w:rFonts w:ascii="Arial" w:hAnsi="Arial" w:cs="Arial"/>
          <w:color w:val="404040" w:themeColor="text1" w:themeTint="BF"/>
          <w:sz w:val="20"/>
          <w:szCs w:val="20"/>
        </w:rPr>
      </w:pPr>
    </w:p>
    <w:p w14:paraId="0C086D67" w14:textId="77777777" w:rsidR="004605D1" w:rsidRPr="00AB52FA" w:rsidRDefault="004605D1" w:rsidP="004605D1">
      <w:pPr>
        <w:rPr>
          <w:rFonts w:ascii="Arial" w:hAnsi="Arial" w:cs="Arial"/>
          <w:color w:val="404040" w:themeColor="text1" w:themeTint="BF"/>
          <w:sz w:val="20"/>
          <w:szCs w:val="20"/>
        </w:rPr>
      </w:pPr>
      <w:r w:rsidRPr="00AB52FA">
        <w:rPr>
          <w:rFonts w:ascii="Arial" w:hAnsi="Arial" w:cs="Arial"/>
          <w:color w:val="404040" w:themeColor="text1" w:themeTint="BF"/>
          <w:sz w:val="20"/>
          <w:szCs w:val="20"/>
        </w:rPr>
        <w:t>* Approximately one in five loans go to residents in the UK's most deprived communities.</w:t>
      </w:r>
    </w:p>
    <w:p w14:paraId="3A59AEEF" w14:textId="77777777" w:rsidR="004605D1" w:rsidRPr="00AB52FA" w:rsidRDefault="004605D1" w:rsidP="004605D1">
      <w:pPr>
        <w:rPr>
          <w:rFonts w:ascii="Arial" w:hAnsi="Arial" w:cs="Arial"/>
          <w:color w:val="404040" w:themeColor="text1" w:themeTint="BF"/>
          <w:sz w:val="20"/>
          <w:szCs w:val="20"/>
        </w:rPr>
      </w:pPr>
    </w:p>
    <w:p w14:paraId="1D98C83D" w14:textId="77777777" w:rsidR="004605D1" w:rsidRPr="00AB52FA" w:rsidRDefault="004605D1" w:rsidP="004605D1">
      <w:pPr>
        <w:rPr>
          <w:rFonts w:ascii="Arial" w:hAnsi="Arial" w:cs="Arial"/>
          <w:color w:val="404040" w:themeColor="text1" w:themeTint="BF"/>
          <w:sz w:val="20"/>
          <w:szCs w:val="20"/>
        </w:rPr>
      </w:pPr>
      <w:r w:rsidRPr="00AB52FA">
        <w:rPr>
          <w:rFonts w:ascii="Arial" w:hAnsi="Arial" w:cs="Arial"/>
          <w:color w:val="404040" w:themeColor="text1" w:themeTint="BF"/>
          <w:sz w:val="20"/>
          <w:szCs w:val="20"/>
        </w:rPr>
        <w:t xml:space="preserve">* The overall return on investment of the scheme is at least £3 per £1 invested. </w:t>
      </w:r>
    </w:p>
    <w:p w14:paraId="09469598" w14:textId="77777777" w:rsidR="004605D1" w:rsidRPr="00AB52FA" w:rsidRDefault="004605D1" w:rsidP="004605D1">
      <w:pPr>
        <w:rPr>
          <w:rFonts w:ascii="Arial" w:hAnsi="Arial" w:cs="Arial"/>
          <w:color w:val="404040" w:themeColor="text1" w:themeTint="BF"/>
          <w:sz w:val="20"/>
          <w:szCs w:val="20"/>
        </w:rPr>
      </w:pPr>
    </w:p>
    <w:p w14:paraId="73E59BFE" w14:textId="77777777" w:rsidR="004605D1" w:rsidRPr="00AB52FA" w:rsidRDefault="004605D1" w:rsidP="004605D1">
      <w:pPr>
        <w:rPr>
          <w:rFonts w:ascii="Arial" w:hAnsi="Arial" w:cs="Arial"/>
          <w:color w:val="404040" w:themeColor="text1" w:themeTint="BF"/>
          <w:sz w:val="20"/>
          <w:szCs w:val="20"/>
        </w:rPr>
      </w:pPr>
      <w:r w:rsidRPr="00AB52FA">
        <w:rPr>
          <w:rFonts w:ascii="Arial" w:hAnsi="Arial" w:cs="Arial"/>
          <w:color w:val="404040" w:themeColor="text1" w:themeTint="BF"/>
          <w:sz w:val="20"/>
          <w:szCs w:val="20"/>
        </w:rPr>
        <w:t xml:space="preserve">* Loan recipients report estimated average turnover of £44,000 in the first year. </w:t>
      </w:r>
    </w:p>
    <w:p w14:paraId="4A9E4CD1" w14:textId="77777777" w:rsidR="004605D1" w:rsidRPr="00AB52FA" w:rsidRDefault="004605D1" w:rsidP="004605D1">
      <w:pPr>
        <w:rPr>
          <w:rFonts w:ascii="Arial" w:hAnsi="Arial" w:cs="Arial"/>
          <w:color w:val="404040" w:themeColor="text1" w:themeTint="BF"/>
          <w:sz w:val="20"/>
          <w:szCs w:val="20"/>
        </w:rPr>
      </w:pPr>
    </w:p>
    <w:p w14:paraId="35F5DD58" w14:textId="77777777" w:rsidR="004605D1" w:rsidRPr="00AB52FA" w:rsidRDefault="004605D1" w:rsidP="004605D1">
      <w:pPr>
        <w:rPr>
          <w:rFonts w:ascii="Arial" w:hAnsi="Arial" w:cs="Arial"/>
          <w:color w:val="404040" w:themeColor="text1" w:themeTint="BF"/>
          <w:sz w:val="20"/>
          <w:szCs w:val="20"/>
        </w:rPr>
      </w:pPr>
      <w:r w:rsidRPr="00AB52FA">
        <w:rPr>
          <w:rFonts w:ascii="Arial" w:hAnsi="Arial" w:cs="Arial"/>
          <w:color w:val="404040" w:themeColor="text1" w:themeTint="BF"/>
          <w:sz w:val="20"/>
          <w:szCs w:val="20"/>
        </w:rPr>
        <w:t xml:space="preserve">* For more information about Start Up Loans, please visit: </w:t>
      </w:r>
      <w:hyperlink r:id="rId17" w:history="1">
        <w:r w:rsidRPr="00AB52FA">
          <w:rPr>
            <w:rStyle w:val="Hyperlink"/>
            <w:rFonts w:ascii="Arial" w:hAnsi="Arial" w:cs="Arial"/>
            <w:color w:val="404040" w:themeColor="text1" w:themeTint="BF"/>
            <w:sz w:val="20"/>
            <w:szCs w:val="20"/>
          </w:rPr>
          <w:t>https://www.startuploans.co.uk/</w:t>
        </w:r>
      </w:hyperlink>
      <w:r w:rsidRPr="00AB52FA">
        <w:rPr>
          <w:rFonts w:ascii="Arial" w:hAnsi="Arial" w:cs="Arial"/>
          <w:color w:val="404040" w:themeColor="text1" w:themeTint="BF"/>
          <w:sz w:val="20"/>
          <w:szCs w:val="20"/>
        </w:rPr>
        <w:t xml:space="preserve">  </w:t>
      </w:r>
    </w:p>
    <w:p w14:paraId="343956A1" w14:textId="77777777" w:rsidR="004605D1" w:rsidRPr="00AB52FA" w:rsidRDefault="004605D1" w:rsidP="004605D1">
      <w:pPr>
        <w:rPr>
          <w:rFonts w:ascii="Arial" w:hAnsi="Arial" w:cs="Arial"/>
          <w:i/>
          <w:iCs/>
          <w:color w:val="404040" w:themeColor="text1" w:themeTint="BF"/>
          <w:sz w:val="20"/>
          <w:szCs w:val="20"/>
        </w:rPr>
      </w:pPr>
    </w:p>
    <w:p w14:paraId="16BD3A47" w14:textId="77777777" w:rsidR="004605D1" w:rsidRPr="00AB52FA" w:rsidRDefault="004605D1" w:rsidP="004605D1">
      <w:pPr>
        <w:rPr>
          <w:rFonts w:ascii="Arial" w:hAnsi="Arial" w:cs="Arial"/>
          <w:i/>
          <w:iCs/>
          <w:color w:val="404040" w:themeColor="text1" w:themeTint="BF"/>
          <w:sz w:val="20"/>
          <w:szCs w:val="20"/>
        </w:rPr>
      </w:pPr>
      <w:r w:rsidRPr="00AB52FA">
        <w:rPr>
          <w:rFonts w:ascii="Arial" w:hAnsi="Arial" w:cs="Arial"/>
          <w:i/>
          <w:iCs/>
          <w:color w:val="404040" w:themeColor="text1" w:themeTint="BF"/>
          <w:sz w:val="20"/>
          <w:szCs w:val="20"/>
        </w:rPr>
        <w:t>*All of these statistics are gross estimates, with the exception of the return on investment numbers, and are based upon Start Up Loans CRM and externally commissioned research undertaken by Qa Research.</w:t>
      </w:r>
    </w:p>
    <w:p w14:paraId="74717CD2" w14:textId="77777777" w:rsidR="004605D1" w:rsidRPr="00AB52FA" w:rsidRDefault="004605D1" w:rsidP="004605D1">
      <w:pPr>
        <w:rPr>
          <w:rFonts w:ascii="Arial" w:hAnsi="Arial" w:cs="Arial"/>
          <w:i/>
          <w:iCs/>
          <w:color w:val="404040" w:themeColor="text1" w:themeTint="BF"/>
          <w:sz w:val="20"/>
          <w:szCs w:val="20"/>
        </w:rPr>
      </w:pPr>
    </w:p>
    <w:p w14:paraId="40CE8BFC" w14:textId="77777777" w:rsidR="004605D1" w:rsidRDefault="004605D1" w:rsidP="004605D1">
      <w:pPr>
        <w:pStyle w:val="NormalWeb"/>
        <w:shd w:val="clear" w:color="auto" w:fill="FFFFFF"/>
        <w:spacing w:before="0" w:beforeAutospacing="0" w:after="300" w:afterAutospacing="0" w:line="360" w:lineRule="auto"/>
        <w:textAlignment w:val="baseline"/>
        <w:rPr>
          <w:rFonts w:ascii="Arial" w:eastAsiaTheme="minorEastAsia" w:hAnsi="Arial" w:cs="Arial"/>
          <w:sz w:val="20"/>
          <w:szCs w:val="20"/>
          <w:lang w:val="en-US" w:eastAsia="en-US"/>
        </w:rPr>
      </w:pPr>
    </w:p>
    <w:p w14:paraId="4EDD1A96" w14:textId="77777777" w:rsidR="004605D1" w:rsidRDefault="004605D1" w:rsidP="004605D1">
      <w:pPr>
        <w:pStyle w:val="CPBodycopy"/>
        <w:rPr>
          <w:lang w:val="en-GB"/>
        </w:rPr>
      </w:pPr>
    </w:p>
    <w:p w14:paraId="1351D6BE" w14:textId="77777777" w:rsidR="004605D1" w:rsidRDefault="004605D1" w:rsidP="004605D1">
      <w:pPr>
        <w:pStyle w:val="CPBodycopy"/>
        <w:rPr>
          <w:lang w:val="en-GB"/>
        </w:rPr>
      </w:pPr>
    </w:p>
    <w:p w14:paraId="2BAEC149" w14:textId="77777777" w:rsidR="00AA24B1" w:rsidRPr="00F73F85" w:rsidRDefault="00AA24B1" w:rsidP="00AA24B1">
      <w:pPr>
        <w:pStyle w:val="CPBodycopy"/>
        <w:rPr>
          <w:i/>
        </w:rPr>
      </w:pPr>
    </w:p>
    <w:p w14:paraId="6A39D5AC" w14:textId="77777777" w:rsidR="006F1E81" w:rsidRDefault="006F1E81" w:rsidP="00AA24B1">
      <w:pPr>
        <w:pStyle w:val="CPBodycopy"/>
        <w:rPr>
          <w:rFonts w:ascii="Georgia" w:hAnsi="Georgia"/>
          <w:b/>
          <w:color w:val="CC0033"/>
        </w:rPr>
      </w:pPr>
    </w:p>
    <w:p w14:paraId="47C7249D" w14:textId="77777777" w:rsidR="006F1E81" w:rsidRDefault="006F1E81" w:rsidP="006F1E81">
      <w:pPr>
        <w:pStyle w:val="CPSubHeaderRed"/>
      </w:pPr>
    </w:p>
    <w:sectPr w:rsidR="006F1E81" w:rsidSect="002D741A">
      <w:footerReference w:type="default" r:id="rId1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8CC4E" w14:textId="77777777" w:rsidR="00C75841" w:rsidRDefault="00C75841" w:rsidP="00D10C26">
      <w:r>
        <w:separator/>
      </w:r>
    </w:p>
  </w:endnote>
  <w:endnote w:type="continuationSeparator" w:id="0">
    <w:p w14:paraId="5D4F63B5" w14:textId="77777777" w:rsidR="00C75841" w:rsidRDefault="00C75841" w:rsidP="00D1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410A9" w14:textId="4D525C82" w:rsidR="00D10C26" w:rsidRPr="00A41983" w:rsidRDefault="00A41983" w:rsidP="00A41983">
    <w:pPr>
      <w:rPr>
        <w:rFonts w:ascii="Arial" w:hAnsi="Arial" w:cs="Arial"/>
        <w:bCs/>
        <w:noProof/>
        <w:color w:val="DB0025"/>
        <w:sz w:val="18"/>
        <w:szCs w:val="18"/>
        <w:lang w:eastAsia="en-GB"/>
      </w:rPr>
    </w:pPr>
    <w:r w:rsidRPr="009F13C8">
      <w:rPr>
        <w:rFonts w:ascii="Arial" w:hAnsi="Arial" w:cs="Arial"/>
        <w:bCs/>
        <w:noProof/>
        <w:color w:val="DB0025"/>
        <w:sz w:val="18"/>
        <w:szCs w:val="18"/>
        <w:lang w:eastAsia="en-GB"/>
      </w:rPr>
      <w:t xml:space="preserve">MANCHESTER  |  BIRMINGHAM  |  LONDON  |  </w:t>
    </w:r>
    <w:r w:rsidRPr="009F13C8">
      <w:rPr>
        <w:rFonts w:ascii="Arial" w:hAnsi="Arial" w:cs="Arial"/>
        <w:noProof/>
        <w:color w:val="DB0025"/>
        <w:sz w:val="18"/>
        <w:szCs w:val="18"/>
        <w:lang w:eastAsia="en-GB"/>
      </w:rPr>
      <w:t xml:space="preserve">EDINBURGH  </w:t>
    </w:r>
    <w:r>
      <w:rPr>
        <w:rFonts w:ascii="Arial" w:hAnsi="Arial" w:cs="Arial"/>
        <w:noProof/>
        <w:color w:val="DB0025"/>
        <w:sz w:val="18"/>
        <w:szCs w:val="18"/>
        <w:lang w:eastAsia="en-GB"/>
      </w:rPr>
      <w:t xml:space="preserve">| </w:t>
    </w:r>
    <w:r>
      <w:rPr>
        <w:rFonts w:ascii="Arial" w:hAnsi="Arial" w:cs="Arial"/>
        <w:bCs/>
        <w:noProof/>
        <w:color w:val="DB0025"/>
        <w:sz w:val="18"/>
        <w:szCs w:val="18"/>
        <w:lang w:eastAsia="en-GB"/>
      </w:rPr>
      <w:t xml:space="preserve"> www.citypress.co.uk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27F88" w14:textId="77777777" w:rsidR="00C75841" w:rsidRDefault="00C75841" w:rsidP="00D10C26">
      <w:r>
        <w:separator/>
      </w:r>
    </w:p>
  </w:footnote>
  <w:footnote w:type="continuationSeparator" w:id="0">
    <w:p w14:paraId="6751B941" w14:textId="77777777" w:rsidR="00C75841" w:rsidRDefault="00C75841" w:rsidP="00D10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462F4"/>
    <w:multiLevelType w:val="hybridMultilevel"/>
    <w:tmpl w:val="78745A00"/>
    <w:lvl w:ilvl="0" w:tplc="AF6A1F48">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4B317E"/>
    <w:multiLevelType w:val="hybridMultilevel"/>
    <w:tmpl w:val="B716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4B257C"/>
    <w:multiLevelType w:val="hybridMultilevel"/>
    <w:tmpl w:val="6E44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4466C1"/>
    <w:multiLevelType w:val="hybridMultilevel"/>
    <w:tmpl w:val="918C0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CF76804"/>
    <w:multiLevelType w:val="hybridMultilevel"/>
    <w:tmpl w:val="39B8919C"/>
    <w:lvl w:ilvl="0" w:tplc="03BA2E5C">
      <w:start w:val="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8D41E7"/>
    <w:multiLevelType w:val="hybridMultilevel"/>
    <w:tmpl w:val="E99A6ECC"/>
    <w:lvl w:ilvl="0" w:tplc="E848A3A4">
      <w:start w:val="1"/>
      <w:numFmt w:val="bullet"/>
      <w:pStyle w:val="CP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04AD5"/>
    <w:multiLevelType w:val="hybridMultilevel"/>
    <w:tmpl w:val="EF7AD0E2"/>
    <w:lvl w:ilvl="0" w:tplc="8F5EA074">
      <w:start w:val="1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1A"/>
    <w:rsid w:val="000155BB"/>
    <w:rsid w:val="000168ED"/>
    <w:rsid w:val="00017F93"/>
    <w:rsid w:val="00024062"/>
    <w:rsid w:val="000315EF"/>
    <w:rsid w:val="00035E47"/>
    <w:rsid w:val="00040A13"/>
    <w:rsid w:val="00043C48"/>
    <w:rsid w:val="000522ED"/>
    <w:rsid w:val="0006671F"/>
    <w:rsid w:val="00075F23"/>
    <w:rsid w:val="00076C35"/>
    <w:rsid w:val="000A09FE"/>
    <w:rsid w:val="000A5934"/>
    <w:rsid w:val="000B4376"/>
    <w:rsid w:val="000C45E5"/>
    <w:rsid w:val="000C621B"/>
    <w:rsid w:val="000C7F84"/>
    <w:rsid w:val="000D177C"/>
    <w:rsid w:val="000E09E4"/>
    <w:rsid w:val="000E3717"/>
    <w:rsid w:val="000E4C65"/>
    <w:rsid w:val="000F1BF5"/>
    <w:rsid w:val="000F79C9"/>
    <w:rsid w:val="00102373"/>
    <w:rsid w:val="001063D7"/>
    <w:rsid w:val="00107193"/>
    <w:rsid w:val="001242DF"/>
    <w:rsid w:val="00124963"/>
    <w:rsid w:val="00125224"/>
    <w:rsid w:val="00126675"/>
    <w:rsid w:val="001273DC"/>
    <w:rsid w:val="00131430"/>
    <w:rsid w:val="001348B3"/>
    <w:rsid w:val="00151E1C"/>
    <w:rsid w:val="00154866"/>
    <w:rsid w:val="00157781"/>
    <w:rsid w:val="0016234E"/>
    <w:rsid w:val="0017038B"/>
    <w:rsid w:val="00174125"/>
    <w:rsid w:val="00175022"/>
    <w:rsid w:val="00177C5B"/>
    <w:rsid w:val="001841B5"/>
    <w:rsid w:val="00187A4E"/>
    <w:rsid w:val="00191CDD"/>
    <w:rsid w:val="00193EB5"/>
    <w:rsid w:val="00197538"/>
    <w:rsid w:val="001A0388"/>
    <w:rsid w:val="001B24CD"/>
    <w:rsid w:val="001B623D"/>
    <w:rsid w:val="001B6531"/>
    <w:rsid w:val="001E31D6"/>
    <w:rsid w:val="001E4698"/>
    <w:rsid w:val="001F3C73"/>
    <w:rsid w:val="001F68CD"/>
    <w:rsid w:val="00202000"/>
    <w:rsid w:val="00213EBA"/>
    <w:rsid w:val="00220E11"/>
    <w:rsid w:val="00223C15"/>
    <w:rsid w:val="002305C6"/>
    <w:rsid w:val="00231456"/>
    <w:rsid w:val="0023297D"/>
    <w:rsid w:val="0023441E"/>
    <w:rsid w:val="00234FA4"/>
    <w:rsid w:val="00237040"/>
    <w:rsid w:val="00237F29"/>
    <w:rsid w:val="0024703C"/>
    <w:rsid w:val="002543CA"/>
    <w:rsid w:val="002621AD"/>
    <w:rsid w:val="002674D4"/>
    <w:rsid w:val="00270FAC"/>
    <w:rsid w:val="00272F2B"/>
    <w:rsid w:val="00284B35"/>
    <w:rsid w:val="002A24D0"/>
    <w:rsid w:val="002A24E7"/>
    <w:rsid w:val="002A745A"/>
    <w:rsid w:val="002A7C9F"/>
    <w:rsid w:val="002B22A4"/>
    <w:rsid w:val="002C0C07"/>
    <w:rsid w:val="002C4961"/>
    <w:rsid w:val="002D23D0"/>
    <w:rsid w:val="002D5CA3"/>
    <w:rsid w:val="002D741A"/>
    <w:rsid w:val="002E2C24"/>
    <w:rsid w:val="002E5DC8"/>
    <w:rsid w:val="002F1CDD"/>
    <w:rsid w:val="003137EF"/>
    <w:rsid w:val="00322DB3"/>
    <w:rsid w:val="00322E05"/>
    <w:rsid w:val="00325E36"/>
    <w:rsid w:val="00335AD2"/>
    <w:rsid w:val="00344F8A"/>
    <w:rsid w:val="00346D49"/>
    <w:rsid w:val="00364A7E"/>
    <w:rsid w:val="00393649"/>
    <w:rsid w:val="003A4034"/>
    <w:rsid w:val="003B2339"/>
    <w:rsid w:val="003B3A39"/>
    <w:rsid w:val="003B4D6B"/>
    <w:rsid w:val="003C02B8"/>
    <w:rsid w:val="003D02A5"/>
    <w:rsid w:val="003D5702"/>
    <w:rsid w:val="003D7BBA"/>
    <w:rsid w:val="003E1484"/>
    <w:rsid w:val="003E31D3"/>
    <w:rsid w:val="003F18FC"/>
    <w:rsid w:val="004074DE"/>
    <w:rsid w:val="00417669"/>
    <w:rsid w:val="00417BAF"/>
    <w:rsid w:val="004212C1"/>
    <w:rsid w:val="00424803"/>
    <w:rsid w:val="0043289A"/>
    <w:rsid w:val="00434AA7"/>
    <w:rsid w:val="00440C40"/>
    <w:rsid w:val="00444ADC"/>
    <w:rsid w:val="00445FFB"/>
    <w:rsid w:val="00446F39"/>
    <w:rsid w:val="00447BC9"/>
    <w:rsid w:val="00455F9B"/>
    <w:rsid w:val="004605D1"/>
    <w:rsid w:val="00462172"/>
    <w:rsid w:val="004663AF"/>
    <w:rsid w:val="004665F2"/>
    <w:rsid w:val="00475892"/>
    <w:rsid w:val="00483D5C"/>
    <w:rsid w:val="00486806"/>
    <w:rsid w:val="00490884"/>
    <w:rsid w:val="004935F9"/>
    <w:rsid w:val="004A09A7"/>
    <w:rsid w:val="004A1ACA"/>
    <w:rsid w:val="004B300A"/>
    <w:rsid w:val="004B4F9E"/>
    <w:rsid w:val="004B4FBB"/>
    <w:rsid w:val="004C0AF7"/>
    <w:rsid w:val="004C1529"/>
    <w:rsid w:val="004C5543"/>
    <w:rsid w:val="004C6C5D"/>
    <w:rsid w:val="004C7542"/>
    <w:rsid w:val="004D13C5"/>
    <w:rsid w:val="004D4A0D"/>
    <w:rsid w:val="004E18DC"/>
    <w:rsid w:val="004E7F11"/>
    <w:rsid w:val="004F4787"/>
    <w:rsid w:val="00502998"/>
    <w:rsid w:val="005101A8"/>
    <w:rsid w:val="00513085"/>
    <w:rsid w:val="0051587E"/>
    <w:rsid w:val="00516EF3"/>
    <w:rsid w:val="00527813"/>
    <w:rsid w:val="00544F3B"/>
    <w:rsid w:val="0054762E"/>
    <w:rsid w:val="00547D9C"/>
    <w:rsid w:val="00557D86"/>
    <w:rsid w:val="00557F8F"/>
    <w:rsid w:val="00563A41"/>
    <w:rsid w:val="00566CD4"/>
    <w:rsid w:val="005819B5"/>
    <w:rsid w:val="00582273"/>
    <w:rsid w:val="00584F0A"/>
    <w:rsid w:val="005861F8"/>
    <w:rsid w:val="005A6875"/>
    <w:rsid w:val="005D268E"/>
    <w:rsid w:val="005D283B"/>
    <w:rsid w:val="005D79D3"/>
    <w:rsid w:val="005E7D44"/>
    <w:rsid w:val="005F00F2"/>
    <w:rsid w:val="005F02C4"/>
    <w:rsid w:val="005F1BB7"/>
    <w:rsid w:val="005F3626"/>
    <w:rsid w:val="00605289"/>
    <w:rsid w:val="0060579A"/>
    <w:rsid w:val="0060625F"/>
    <w:rsid w:val="006112DB"/>
    <w:rsid w:val="006320F7"/>
    <w:rsid w:val="0063315E"/>
    <w:rsid w:val="00633B3F"/>
    <w:rsid w:val="00633CBF"/>
    <w:rsid w:val="00634D2C"/>
    <w:rsid w:val="00635347"/>
    <w:rsid w:val="00637261"/>
    <w:rsid w:val="00645365"/>
    <w:rsid w:val="00654170"/>
    <w:rsid w:val="00667DFA"/>
    <w:rsid w:val="00672114"/>
    <w:rsid w:val="00675786"/>
    <w:rsid w:val="00676114"/>
    <w:rsid w:val="00694A54"/>
    <w:rsid w:val="00696D54"/>
    <w:rsid w:val="006A0873"/>
    <w:rsid w:val="006A20B3"/>
    <w:rsid w:val="006B1BC7"/>
    <w:rsid w:val="006B3E87"/>
    <w:rsid w:val="006B7B91"/>
    <w:rsid w:val="006C2F79"/>
    <w:rsid w:val="006D26D6"/>
    <w:rsid w:val="006E0927"/>
    <w:rsid w:val="006E175D"/>
    <w:rsid w:val="006F1E81"/>
    <w:rsid w:val="006F275F"/>
    <w:rsid w:val="006F5AB4"/>
    <w:rsid w:val="006F5E77"/>
    <w:rsid w:val="007049CF"/>
    <w:rsid w:val="00705F30"/>
    <w:rsid w:val="00706BE8"/>
    <w:rsid w:val="00716306"/>
    <w:rsid w:val="00731EF4"/>
    <w:rsid w:val="00733E41"/>
    <w:rsid w:val="0073573A"/>
    <w:rsid w:val="0074050C"/>
    <w:rsid w:val="0074371C"/>
    <w:rsid w:val="00745CFB"/>
    <w:rsid w:val="00754683"/>
    <w:rsid w:val="00756B8E"/>
    <w:rsid w:val="007571A1"/>
    <w:rsid w:val="00757544"/>
    <w:rsid w:val="00764E18"/>
    <w:rsid w:val="007856E8"/>
    <w:rsid w:val="007857A4"/>
    <w:rsid w:val="00785F8B"/>
    <w:rsid w:val="0079305F"/>
    <w:rsid w:val="00793D93"/>
    <w:rsid w:val="00795580"/>
    <w:rsid w:val="00795C35"/>
    <w:rsid w:val="00796234"/>
    <w:rsid w:val="0079730C"/>
    <w:rsid w:val="00797B04"/>
    <w:rsid w:val="007A34D4"/>
    <w:rsid w:val="007A4575"/>
    <w:rsid w:val="007A58F7"/>
    <w:rsid w:val="007C276F"/>
    <w:rsid w:val="007C479B"/>
    <w:rsid w:val="007C4FF9"/>
    <w:rsid w:val="007C719C"/>
    <w:rsid w:val="007D693C"/>
    <w:rsid w:val="007E7675"/>
    <w:rsid w:val="007F02D7"/>
    <w:rsid w:val="007F794C"/>
    <w:rsid w:val="0080552C"/>
    <w:rsid w:val="00805DC9"/>
    <w:rsid w:val="008072B6"/>
    <w:rsid w:val="008074BC"/>
    <w:rsid w:val="00825E4A"/>
    <w:rsid w:val="008267FC"/>
    <w:rsid w:val="00851DC8"/>
    <w:rsid w:val="008620AC"/>
    <w:rsid w:val="0086443C"/>
    <w:rsid w:val="0088067B"/>
    <w:rsid w:val="0089272E"/>
    <w:rsid w:val="008961D2"/>
    <w:rsid w:val="00896FE3"/>
    <w:rsid w:val="008B68E4"/>
    <w:rsid w:val="008D3CF7"/>
    <w:rsid w:val="008E1E89"/>
    <w:rsid w:val="008F0196"/>
    <w:rsid w:val="008F3EAE"/>
    <w:rsid w:val="009127DE"/>
    <w:rsid w:val="0093387A"/>
    <w:rsid w:val="00941A37"/>
    <w:rsid w:val="0094703C"/>
    <w:rsid w:val="00954AB2"/>
    <w:rsid w:val="00954E0C"/>
    <w:rsid w:val="00965E97"/>
    <w:rsid w:val="00970238"/>
    <w:rsid w:val="00980C5B"/>
    <w:rsid w:val="0098658E"/>
    <w:rsid w:val="00992BF7"/>
    <w:rsid w:val="0099594F"/>
    <w:rsid w:val="009A50BB"/>
    <w:rsid w:val="009A618B"/>
    <w:rsid w:val="009B2EF2"/>
    <w:rsid w:val="009B7C43"/>
    <w:rsid w:val="009C6512"/>
    <w:rsid w:val="009E0869"/>
    <w:rsid w:val="009E4A1D"/>
    <w:rsid w:val="009E72D4"/>
    <w:rsid w:val="009F735A"/>
    <w:rsid w:val="00A004F5"/>
    <w:rsid w:val="00A0583C"/>
    <w:rsid w:val="00A064C0"/>
    <w:rsid w:val="00A138DF"/>
    <w:rsid w:val="00A2100E"/>
    <w:rsid w:val="00A25D89"/>
    <w:rsid w:val="00A25F84"/>
    <w:rsid w:val="00A33486"/>
    <w:rsid w:val="00A40571"/>
    <w:rsid w:val="00A41983"/>
    <w:rsid w:val="00A513DB"/>
    <w:rsid w:val="00A54CA8"/>
    <w:rsid w:val="00A60A3A"/>
    <w:rsid w:val="00A72B84"/>
    <w:rsid w:val="00A76EBE"/>
    <w:rsid w:val="00AA24B1"/>
    <w:rsid w:val="00AA2B5A"/>
    <w:rsid w:val="00AA2B8A"/>
    <w:rsid w:val="00AB0918"/>
    <w:rsid w:val="00AB0C47"/>
    <w:rsid w:val="00AB52FA"/>
    <w:rsid w:val="00AB6D84"/>
    <w:rsid w:val="00AC3A45"/>
    <w:rsid w:val="00AD178B"/>
    <w:rsid w:val="00AD1B07"/>
    <w:rsid w:val="00AD3ACF"/>
    <w:rsid w:val="00AD6510"/>
    <w:rsid w:val="00AE0344"/>
    <w:rsid w:val="00AF0945"/>
    <w:rsid w:val="00AF2582"/>
    <w:rsid w:val="00AF341D"/>
    <w:rsid w:val="00B117B8"/>
    <w:rsid w:val="00B13244"/>
    <w:rsid w:val="00B1364B"/>
    <w:rsid w:val="00B16337"/>
    <w:rsid w:val="00B212D4"/>
    <w:rsid w:val="00B22B87"/>
    <w:rsid w:val="00B25858"/>
    <w:rsid w:val="00B30E44"/>
    <w:rsid w:val="00B350BB"/>
    <w:rsid w:val="00B422E1"/>
    <w:rsid w:val="00B44D36"/>
    <w:rsid w:val="00B46010"/>
    <w:rsid w:val="00B60FE3"/>
    <w:rsid w:val="00B665A5"/>
    <w:rsid w:val="00B70AC7"/>
    <w:rsid w:val="00B87696"/>
    <w:rsid w:val="00B949B6"/>
    <w:rsid w:val="00B9512E"/>
    <w:rsid w:val="00BA37C7"/>
    <w:rsid w:val="00BB4073"/>
    <w:rsid w:val="00BB549D"/>
    <w:rsid w:val="00BB5768"/>
    <w:rsid w:val="00BC2491"/>
    <w:rsid w:val="00BC41FE"/>
    <w:rsid w:val="00BC4352"/>
    <w:rsid w:val="00BC7920"/>
    <w:rsid w:val="00BD1961"/>
    <w:rsid w:val="00BD21C5"/>
    <w:rsid w:val="00BD5D0A"/>
    <w:rsid w:val="00BE3642"/>
    <w:rsid w:val="00BE381C"/>
    <w:rsid w:val="00BE4E11"/>
    <w:rsid w:val="00BE68B7"/>
    <w:rsid w:val="00BF2D82"/>
    <w:rsid w:val="00BF5F8E"/>
    <w:rsid w:val="00C03225"/>
    <w:rsid w:val="00C04F28"/>
    <w:rsid w:val="00C10362"/>
    <w:rsid w:val="00C1046A"/>
    <w:rsid w:val="00C12FF8"/>
    <w:rsid w:val="00C14763"/>
    <w:rsid w:val="00C148B3"/>
    <w:rsid w:val="00C23952"/>
    <w:rsid w:val="00C24496"/>
    <w:rsid w:val="00C266D5"/>
    <w:rsid w:val="00C33009"/>
    <w:rsid w:val="00C3309F"/>
    <w:rsid w:val="00C43522"/>
    <w:rsid w:val="00C4404A"/>
    <w:rsid w:val="00C704DD"/>
    <w:rsid w:val="00C75841"/>
    <w:rsid w:val="00C808A7"/>
    <w:rsid w:val="00C862A9"/>
    <w:rsid w:val="00C91860"/>
    <w:rsid w:val="00C97C51"/>
    <w:rsid w:val="00CB1A07"/>
    <w:rsid w:val="00CB22E1"/>
    <w:rsid w:val="00CB7855"/>
    <w:rsid w:val="00CC1E89"/>
    <w:rsid w:val="00CC6632"/>
    <w:rsid w:val="00CC6753"/>
    <w:rsid w:val="00CD0A1F"/>
    <w:rsid w:val="00CD7570"/>
    <w:rsid w:val="00CF4EB4"/>
    <w:rsid w:val="00D02AFC"/>
    <w:rsid w:val="00D05E06"/>
    <w:rsid w:val="00D10C26"/>
    <w:rsid w:val="00D13D45"/>
    <w:rsid w:val="00D164C6"/>
    <w:rsid w:val="00D17A9A"/>
    <w:rsid w:val="00D233A0"/>
    <w:rsid w:val="00D237A4"/>
    <w:rsid w:val="00D254DA"/>
    <w:rsid w:val="00D307C5"/>
    <w:rsid w:val="00D359CB"/>
    <w:rsid w:val="00D376D6"/>
    <w:rsid w:val="00D44FD6"/>
    <w:rsid w:val="00D52C30"/>
    <w:rsid w:val="00D533E3"/>
    <w:rsid w:val="00D56C4E"/>
    <w:rsid w:val="00D60CA4"/>
    <w:rsid w:val="00D63539"/>
    <w:rsid w:val="00D668E2"/>
    <w:rsid w:val="00D91445"/>
    <w:rsid w:val="00DA16B2"/>
    <w:rsid w:val="00DA5A80"/>
    <w:rsid w:val="00DA68E2"/>
    <w:rsid w:val="00DC7475"/>
    <w:rsid w:val="00DD0EE7"/>
    <w:rsid w:val="00DE7429"/>
    <w:rsid w:val="00DE75C0"/>
    <w:rsid w:val="00DF049D"/>
    <w:rsid w:val="00DF0E8B"/>
    <w:rsid w:val="00DF18B8"/>
    <w:rsid w:val="00DF5055"/>
    <w:rsid w:val="00DF5717"/>
    <w:rsid w:val="00E02B1D"/>
    <w:rsid w:val="00E1610B"/>
    <w:rsid w:val="00E22FA2"/>
    <w:rsid w:val="00E23549"/>
    <w:rsid w:val="00E24645"/>
    <w:rsid w:val="00E302B9"/>
    <w:rsid w:val="00E33189"/>
    <w:rsid w:val="00E36C11"/>
    <w:rsid w:val="00E414F0"/>
    <w:rsid w:val="00E56F3A"/>
    <w:rsid w:val="00E57472"/>
    <w:rsid w:val="00E6078C"/>
    <w:rsid w:val="00E63E40"/>
    <w:rsid w:val="00E77720"/>
    <w:rsid w:val="00E81B16"/>
    <w:rsid w:val="00E832EB"/>
    <w:rsid w:val="00EA1A2D"/>
    <w:rsid w:val="00EA4039"/>
    <w:rsid w:val="00EB2543"/>
    <w:rsid w:val="00EC137A"/>
    <w:rsid w:val="00EC43C5"/>
    <w:rsid w:val="00EC6E90"/>
    <w:rsid w:val="00ED4ACA"/>
    <w:rsid w:val="00ED5C7E"/>
    <w:rsid w:val="00ED6BEB"/>
    <w:rsid w:val="00EE00F4"/>
    <w:rsid w:val="00EE2036"/>
    <w:rsid w:val="00EE4D56"/>
    <w:rsid w:val="00F21E90"/>
    <w:rsid w:val="00F23B9B"/>
    <w:rsid w:val="00F36319"/>
    <w:rsid w:val="00F41DE7"/>
    <w:rsid w:val="00F46B90"/>
    <w:rsid w:val="00F46DED"/>
    <w:rsid w:val="00F70641"/>
    <w:rsid w:val="00F80C5D"/>
    <w:rsid w:val="00F85940"/>
    <w:rsid w:val="00F939E5"/>
    <w:rsid w:val="00F9609C"/>
    <w:rsid w:val="00FA1CC5"/>
    <w:rsid w:val="00FA472B"/>
    <w:rsid w:val="00FB394B"/>
    <w:rsid w:val="00FB4356"/>
    <w:rsid w:val="00FD446A"/>
    <w:rsid w:val="00FE421F"/>
    <w:rsid w:val="00FE7C28"/>
    <w:rsid w:val="00FF2737"/>
    <w:rsid w:val="00FF4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222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4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41A"/>
    <w:rPr>
      <w:rFonts w:ascii="Lucida Grande" w:hAnsi="Lucida Grande" w:cs="Lucida Grande"/>
      <w:sz w:val="18"/>
      <w:szCs w:val="18"/>
    </w:rPr>
  </w:style>
  <w:style w:type="paragraph" w:customStyle="1" w:styleId="CPSubHeaderRed">
    <w:name w:val="CP Sub Header Red"/>
    <w:qFormat/>
    <w:rsid w:val="00AA24B1"/>
    <w:pPr>
      <w:spacing w:before="240" w:after="240"/>
    </w:pPr>
    <w:rPr>
      <w:rFonts w:ascii="Arial" w:hAnsi="Arial"/>
      <w:b/>
      <w:color w:val="D0001C"/>
      <w:sz w:val="22"/>
    </w:rPr>
  </w:style>
  <w:style w:type="paragraph" w:customStyle="1" w:styleId="CPDocumentHeader">
    <w:name w:val="CP Document Header"/>
    <w:uiPriority w:val="99"/>
    <w:qFormat/>
    <w:rsid w:val="00AA24B1"/>
    <w:pPr>
      <w:spacing w:before="240" w:after="240"/>
    </w:pPr>
    <w:rPr>
      <w:rFonts w:ascii="Arial" w:hAnsi="Arial"/>
      <w:b/>
      <w:color w:val="454545"/>
      <w:sz w:val="32"/>
    </w:rPr>
  </w:style>
  <w:style w:type="paragraph" w:customStyle="1" w:styleId="CPSubHeaderGrey">
    <w:name w:val="CP Sub Header Grey"/>
    <w:qFormat/>
    <w:rsid w:val="00AA24B1"/>
    <w:pPr>
      <w:spacing w:before="240" w:after="240"/>
    </w:pPr>
    <w:rPr>
      <w:rFonts w:ascii="Arial" w:hAnsi="Arial"/>
      <w:b/>
      <w:color w:val="454545"/>
      <w:sz w:val="22"/>
    </w:rPr>
  </w:style>
  <w:style w:type="paragraph" w:customStyle="1" w:styleId="CPBodycopy">
    <w:name w:val="CP Body copy"/>
    <w:uiPriority w:val="99"/>
    <w:qFormat/>
    <w:rsid w:val="00AA24B1"/>
    <w:pPr>
      <w:spacing w:before="240" w:after="240"/>
    </w:pPr>
    <w:rPr>
      <w:rFonts w:ascii="Arial" w:hAnsi="Arial" w:cs="Arial"/>
      <w:color w:val="4D4D4D"/>
      <w:sz w:val="20"/>
      <w:szCs w:val="20"/>
    </w:rPr>
  </w:style>
  <w:style w:type="paragraph" w:styleId="TOC1">
    <w:name w:val="toc 1"/>
    <w:basedOn w:val="Normal"/>
    <w:next w:val="Normal"/>
    <w:autoRedefine/>
    <w:uiPriority w:val="39"/>
    <w:unhideWhenUsed/>
    <w:rsid w:val="0086443C"/>
  </w:style>
  <w:style w:type="paragraph" w:styleId="TOC2">
    <w:name w:val="toc 2"/>
    <w:basedOn w:val="Normal"/>
    <w:next w:val="Normal"/>
    <w:autoRedefine/>
    <w:uiPriority w:val="39"/>
    <w:unhideWhenUsed/>
    <w:rsid w:val="0086443C"/>
    <w:pPr>
      <w:ind w:left="240"/>
    </w:pPr>
  </w:style>
  <w:style w:type="paragraph" w:styleId="TOC3">
    <w:name w:val="toc 3"/>
    <w:basedOn w:val="Normal"/>
    <w:next w:val="Normal"/>
    <w:autoRedefine/>
    <w:uiPriority w:val="39"/>
    <w:unhideWhenUsed/>
    <w:rsid w:val="0086443C"/>
    <w:pPr>
      <w:ind w:left="480"/>
    </w:pPr>
  </w:style>
  <w:style w:type="paragraph" w:styleId="TOC4">
    <w:name w:val="toc 4"/>
    <w:basedOn w:val="Normal"/>
    <w:next w:val="Normal"/>
    <w:autoRedefine/>
    <w:uiPriority w:val="39"/>
    <w:unhideWhenUsed/>
    <w:rsid w:val="0086443C"/>
    <w:pPr>
      <w:ind w:left="720"/>
    </w:pPr>
  </w:style>
  <w:style w:type="paragraph" w:styleId="TOC5">
    <w:name w:val="toc 5"/>
    <w:basedOn w:val="Normal"/>
    <w:next w:val="Normal"/>
    <w:autoRedefine/>
    <w:uiPriority w:val="39"/>
    <w:unhideWhenUsed/>
    <w:rsid w:val="0086443C"/>
    <w:pPr>
      <w:ind w:left="960"/>
    </w:pPr>
  </w:style>
  <w:style w:type="paragraph" w:styleId="TOC6">
    <w:name w:val="toc 6"/>
    <w:basedOn w:val="Normal"/>
    <w:next w:val="Normal"/>
    <w:autoRedefine/>
    <w:uiPriority w:val="39"/>
    <w:unhideWhenUsed/>
    <w:rsid w:val="0086443C"/>
    <w:pPr>
      <w:ind w:left="1200"/>
    </w:pPr>
  </w:style>
  <w:style w:type="paragraph" w:styleId="TOC7">
    <w:name w:val="toc 7"/>
    <w:basedOn w:val="Normal"/>
    <w:next w:val="Normal"/>
    <w:autoRedefine/>
    <w:uiPriority w:val="39"/>
    <w:unhideWhenUsed/>
    <w:rsid w:val="0086443C"/>
    <w:pPr>
      <w:ind w:left="1440"/>
    </w:pPr>
  </w:style>
  <w:style w:type="paragraph" w:styleId="TOC8">
    <w:name w:val="toc 8"/>
    <w:basedOn w:val="Normal"/>
    <w:next w:val="Normal"/>
    <w:autoRedefine/>
    <w:uiPriority w:val="39"/>
    <w:unhideWhenUsed/>
    <w:rsid w:val="0086443C"/>
    <w:pPr>
      <w:ind w:left="1680"/>
    </w:pPr>
  </w:style>
  <w:style w:type="paragraph" w:styleId="TOC9">
    <w:name w:val="toc 9"/>
    <w:basedOn w:val="Normal"/>
    <w:next w:val="Normal"/>
    <w:autoRedefine/>
    <w:uiPriority w:val="39"/>
    <w:unhideWhenUsed/>
    <w:rsid w:val="0086443C"/>
    <w:pPr>
      <w:ind w:left="1920"/>
    </w:pPr>
  </w:style>
  <w:style w:type="paragraph" w:customStyle="1" w:styleId="CPBullets">
    <w:name w:val="CP Bullets"/>
    <w:qFormat/>
    <w:rsid w:val="0086443C"/>
    <w:pPr>
      <w:numPr>
        <w:numId w:val="1"/>
      </w:numPr>
      <w:spacing w:before="120" w:after="120"/>
      <w:ind w:left="360"/>
    </w:pPr>
    <w:rPr>
      <w:rFonts w:ascii="Arial" w:hAnsi="Arial" w:cs="Arial"/>
      <w:color w:val="4D4D4D"/>
      <w:sz w:val="20"/>
      <w:szCs w:val="20"/>
    </w:rPr>
  </w:style>
  <w:style w:type="paragraph" w:styleId="Header">
    <w:name w:val="header"/>
    <w:basedOn w:val="Normal"/>
    <w:link w:val="HeaderChar"/>
    <w:uiPriority w:val="99"/>
    <w:unhideWhenUsed/>
    <w:rsid w:val="00D10C26"/>
    <w:pPr>
      <w:tabs>
        <w:tab w:val="center" w:pos="4320"/>
        <w:tab w:val="right" w:pos="8640"/>
      </w:tabs>
    </w:pPr>
  </w:style>
  <w:style w:type="character" w:customStyle="1" w:styleId="HeaderChar">
    <w:name w:val="Header Char"/>
    <w:basedOn w:val="DefaultParagraphFont"/>
    <w:link w:val="Header"/>
    <w:uiPriority w:val="99"/>
    <w:rsid w:val="00D10C26"/>
  </w:style>
  <w:style w:type="paragraph" w:styleId="Footer">
    <w:name w:val="footer"/>
    <w:basedOn w:val="Normal"/>
    <w:link w:val="FooterChar"/>
    <w:uiPriority w:val="99"/>
    <w:unhideWhenUsed/>
    <w:rsid w:val="00D10C26"/>
    <w:pPr>
      <w:tabs>
        <w:tab w:val="center" w:pos="4320"/>
        <w:tab w:val="right" w:pos="8640"/>
      </w:tabs>
    </w:pPr>
  </w:style>
  <w:style w:type="character" w:customStyle="1" w:styleId="FooterChar">
    <w:name w:val="Footer Char"/>
    <w:basedOn w:val="DefaultParagraphFont"/>
    <w:link w:val="Footer"/>
    <w:uiPriority w:val="99"/>
    <w:rsid w:val="00D10C26"/>
  </w:style>
  <w:style w:type="character" w:styleId="Hyperlink">
    <w:name w:val="Hyperlink"/>
    <w:basedOn w:val="DefaultParagraphFont"/>
    <w:uiPriority w:val="99"/>
    <w:unhideWhenUsed/>
    <w:rsid w:val="00D10C26"/>
    <w:rPr>
      <w:color w:val="0000FF"/>
      <w:u w:val="single"/>
    </w:rPr>
  </w:style>
  <w:style w:type="character" w:styleId="FollowedHyperlink">
    <w:name w:val="FollowedHyperlink"/>
    <w:basedOn w:val="DefaultParagraphFont"/>
    <w:uiPriority w:val="99"/>
    <w:semiHidden/>
    <w:unhideWhenUsed/>
    <w:rsid w:val="00D10C26"/>
    <w:rPr>
      <w:color w:val="800080" w:themeColor="followedHyperlink"/>
      <w:u w:val="single"/>
    </w:rPr>
  </w:style>
  <w:style w:type="paragraph" w:styleId="ListParagraph">
    <w:name w:val="List Paragraph"/>
    <w:basedOn w:val="Normal"/>
    <w:link w:val="ListParagraphChar"/>
    <w:uiPriority w:val="34"/>
    <w:qFormat/>
    <w:rsid w:val="00154866"/>
    <w:pPr>
      <w:ind w:left="720"/>
      <w:contextualSpacing/>
    </w:pPr>
  </w:style>
  <w:style w:type="character" w:styleId="CommentReference">
    <w:name w:val="annotation reference"/>
    <w:basedOn w:val="DefaultParagraphFont"/>
    <w:uiPriority w:val="99"/>
    <w:semiHidden/>
    <w:unhideWhenUsed/>
    <w:rsid w:val="0079730C"/>
    <w:rPr>
      <w:sz w:val="16"/>
      <w:szCs w:val="16"/>
    </w:rPr>
  </w:style>
  <w:style w:type="paragraph" w:styleId="CommentText">
    <w:name w:val="annotation text"/>
    <w:basedOn w:val="Normal"/>
    <w:link w:val="CommentTextChar"/>
    <w:uiPriority w:val="99"/>
    <w:semiHidden/>
    <w:unhideWhenUsed/>
    <w:rsid w:val="0079730C"/>
    <w:rPr>
      <w:sz w:val="20"/>
      <w:szCs w:val="20"/>
    </w:rPr>
  </w:style>
  <w:style w:type="character" w:customStyle="1" w:styleId="CommentTextChar">
    <w:name w:val="Comment Text Char"/>
    <w:basedOn w:val="DefaultParagraphFont"/>
    <w:link w:val="CommentText"/>
    <w:uiPriority w:val="99"/>
    <w:semiHidden/>
    <w:rsid w:val="0079730C"/>
    <w:rPr>
      <w:sz w:val="20"/>
      <w:szCs w:val="20"/>
    </w:rPr>
  </w:style>
  <w:style w:type="paragraph" w:styleId="CommentSubject">
    <w:name w:val="annotation subject"/>
    <w:basedOn w:val="CommentText"/>
    <w:next w:val="CommentText"/>
    <w:link w:val="CommentSubjectChar"/>
    <w:uiPriority w:val="99"/>
    <w:semiHidden/>
    <w:unhideWhenUsed/>
    <w:rsid w:val="0079730C"/>
    <w:rPr>
      <w:b/>
      <w:bCs/>
    </w:rPr>
  </w:style>
  <w:style w:type="character" w:customStyle="1" w:styleId="CommentSubjectChar">
    <w:name w:val="Comment Subject Char"/>
    <w:basedOn w:val="CommentTextChar"/>
    <w:link w:val="CommentSubject"/>
    <w:uiPriority w:val="99"/>
    <w:semiHidden/>
    <w:rsid w:val="0079730C"/>
    <w:rPr>
      <w:b/>
      <w:bCs/>
      <w:sz w:val="20"/>
      <w:szCs w:val="20"/>
    </w:rPr>
  </w:style>
  <w:style w:type="table" w:styleId="TableGrid">
    <w:name w:val="Table Grid"/>
    <w:basedOn w:val="TableNormal"/>
    <w:uiPriority w:val="59"/>
    <w:rsid w:val="00DF1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18B8"/>
  </w:style>
  <w:style w:type="paragraph" w:styleId="Caption">
    <w:name w:val="caption"/>
    <w:basedOn w:val="Normal"/>
    <w:next w:val="Normal"/>
    <w:uiPriority w:val="35"/>
    <w:semiHidden/>
    <w:unhideWhenUsed/>
    <w:qFormat/>
    <w:rsid w:val="00CC6753"/>
    <w:pPr>
      <w:spacing w:after="200"/>
    </w:pPr>
    <w:rPr>
      <w:i/>
      <w:iCs/>
      <w:color w:val="1F497D" w:themeColor="text2"/>
      <w:sz w:val="18"/>
      <w:szCs w:val="18"/>
    </w:rPr>
  </w:style>
  <w:style w:type="character" w:customStyle="1" w:styleId="ListParagraphChar">
    <w:name w:val="List Paragraph Char"/>
    <w:link w:val="ListParagraph"/>
    <w:uiPriority w:val="34"/>
    <w:locked/>
    <w:rsid w:val="00434AA7"/>
  </w:style>
  <w:style w:type="paragraph" w:styleId="FootnoteText">
    <w:name w:val="footnote text"/>
    <w:basedOn w:val="Normal"/>
    <w:link w:val="FootnoteTextChar"/>
    <w:uiPriority w:val="99"/>
    <w:semiHidden/>
    <w:unhideWhenUsed/>
    <w:rsid w:val="004663AF"/>
    <w:rPr>
      <w:sz w:val="20"/>
      <w:szCs w:val="20"/>
    </w:rPr>
  </w:style>
  <w:style w:type="character" w:customStyle="1" w:styleId="FootnoteTextChar">
    <w:name w:val="Footnote Text Char"/>
    <w:basedOn w:val="DefaultParagraphFont"/>
    <w:link w:val="FootnoteText"/>
    <w:uiPriority w:val="99"/>
    <w:semiHidden/>
    <w:rsid w:val="004663AF"/>
    <w:rPr>
      <w:sz w:val="20"/>
      <w:szCs w:val="20"/>
    </w:rPr>
  </w:style>
  <w:style w:type="character" w:styleId="FootnoteReference">
    <w:name w:val="footnote reference"/>
    <w:basedOn w:val="DefaultParagraphFont"/>
    <w:uiPriority w:val="99"/>
    <w:semiHidden/>
    <w:unhideWhenUsed/>
    <w:rsid w:val="004663AF"/>
    <w:rPr>
      <w:vertAlign w:val="superscript"/>
    </w:rPr>
  </w:style>
  <w:style w:type="character" w:customStyle="1" w:styleId="Mention1">
    <w:name w:val="Mention1"/>
    <w:basedOn w:val="DefaultParagraphFont"/>
    <w:uiPriority w:val="99"/>
    <w:semiHidden/>
    <w:unhideWhenUsed/>
    <w:rsid w:val="004663AF"/>
    <w:rPr>
      <w:color w:val="2B579A"/>
      <w:shd w:val="clear" w:color="auto" w:fill="E6E6E6"/>
    </w:rPr>
  </w:style>
  <w:style w:type="character" w:customStyle="1" w:styleId="Mention2">
    <w:name w:val="Mention2"/>
    <w:basedOn w:val="DefaultParagraphFont"/>
    <w:uiPriority w:val="99"/>
    <w:semiHidden/>
    <w:unhideWhenUsed/>
    <w:rsid w:val="003A4034"/>
    <w:rPr>
      <w:color w:val="2B579A"/>
      <w:shd w:val="clear" w:color="auto" w:fill="E6E6E6"/>
    </w:rPr>
  </w:style>
  <w:style w:type="paragraph" w:styleId="PlainText">
    <w:name w:val="Plain Text"/>
    <w:basedOn w:val="Normal"/>
    <w:link w:val="PlainTextChar"/>
    <w:uiPriority w:val="99"/>
    <w:unhideWhenUsed/>
    <w:rsid w:val="001E31D6"/>
    <w:rPr>
      <w:rFonts w:ascii="Calibri" w:eastAsiaTheme="minorHAnsi" w:hAnsi="Calibri" w:cs="Times New Roman"/>
      <w:sz w:val="22"/>
      <w:szCs w:val="22"/>
      <w:lang w:val="en-GB"/>
    </w:rPr>
  </w:style>
  <w:style w:type="character" w:customStyle="1" w:styleId="PlainTextChar">
    <w:name w:val="Plain Text Char"/>
    <w:basedOn w:val="DefaultParagraphFont"/>
    <w:link w:val="PlainText"/>
    <w:uiPriority w:val="99"/>
    <w:rsid w:val="001E31D6"/>
    <w:rPr>
      <w:rFonts w:ascii="Calibri" w:eastAsiaTheme="minorHAnsi" w:hAnsi="Calibri" w:cs="Times New Roman"/>
      <w:sz w:val="22"/>
      <w:szCs w:val="22"/>
      <w:lang w:val="en-GB"/>
    </w:rPr>
  </w:style>
  <w:style w:type="paragraph" w:styleId="NormalWeb">
    <w:name w:val="Normal (Web)"/>
    <w:basedOn w:val="Normal"/>
    <w:uiPriority w:val="99"/>
    <w:semiHidden/>
    <w:unhideWhenUsed/>
    <w:rsid w:val="004605D1"/>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4605D1"/>
  </w:style>
  <w:style w:type="character" w:customStyle="1" w:styleId="eop">
    <w:name w:val="eop"/>
    <w:basedOn w:val="DefaultParagraphFont"/>
    <w:rsid w:val="00460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399">
      <w:bodyDiv w:val="1"/>
      <w:marLeft w:val="0"/>
      <w:marRight w:val="0"/>
      <w:marTop w:val="0"/>
      <w:marBottom w:val="0"/>
      <w:divBdr>
        <w:top w:val="none" w:sz="0" w:space="0" w:color="auto"/>
        <w:left w:val="none" w:sz="0" w:space="0" w:color="auto"/>
        <w:bottom w:val="none" w:sz="0" w:space="0" w:color="auto"/>
        <w:right w:val="none" w:sz="0" w:space="0" w:color="auto"/>
      </w:divBdr>
    </w:div>
    <w:div w:id="371393136">
      <w:bodyDiv w:val="1"/>
      <w:marLeft w:val="0"/>
      <w:marRight w:val="0"/>
      <w:marTop w:val="0"/>
      <w:marBottom w:val="0"/>
      <w:divBdr>
        <w:top w:val="none" w:sz="0" w:space="0" w:color="auto"/>
        <w:left w:val="none" w:sz="0" w:space="0" w:color="auto"/>
        <w:bottom w:val="none" w:sz="0" w:space="0" w:color="auto"/>
        <w:right w:val="none" w:sz="0" w:space="0" w:color="auto"/>
      </w:divBdr>
    </w:div>
    <w:div w:id="448403664">
      <w:bodyDiv w:val="1"/>
      <w:marLeft w:val="0"/>
      <w:marRight w:val="0"/>
      <w:marTop w:val="0"/>
      <w:marBottom w:val="0"/>
      <w:divBdr>
        <w:top w:val="none" w:sz="0" w:space="0" w:color="auto"/>
        <w:left w:val="none" w:sz="0" w:space="0" w:color="auto"/>
        <w:bottom w:val="none" w:sz="0" w:space="0" w:color="auto"/>
        <w:right w:val="none" w:sz="0" w:space="0" w:color="auto"/>
      </w:divBdr>
    </w:div>
    <w:div w:id="460609761">
      <w:bodyDiv w:val="1"/>
      <w:marLeft w:val="0"/>
      <w:marRight w:val="0"/>
      <w:marTop w:val="0"/>
      <w:marBottom w:val="0"/>
      <w:divBdr>
        <w:top w:val="none" w:sz="0" w:space="0" w:color="auto"/>
        <w:left w:val="none" w:sz="0" w:space="0" w:color="auto"/>
        <w:bottom w:val="none" w:sz="0" w:space="0" w:color="auto"/>
        <w:right w:val="none" w:sz="0" w:space="0" w:color="auto"/>
      </w:divBdr>
    </w:div>
    <w:div w:id="512767975">
      <w:bodyDiv w:val="1"/>
      <w:marLeft w:val="0"/>
      <w:marRight w:val="0"/>
      <w:marTop w:val="0"/>
      <w:marBottom w:val="0"/>
      <w:divBdr>
        <w:top w:val="none" w:sz="0" w:space="0" w:color="auto"/>
        <w:left w:val="none" w:sz="0" w:space="0" w:color="auto"/>
        <w:bottom w:val="none" w:sz="0" w:space="0" w:color="auto"/>
        <w:right w:val="none" w:sz="0" w:space="0" w:color="auto"/>
      </w:divBdr>
    </w:div>
    <w:div w:id="666522468">
      <w:bodyDiv w:val="1"/>
      <w:marLeft w:val="0"/>
      <w:marRight w:val="0"/>
      <w:marTop w:val="0"/>
      <w:marBottom w:val="0"/>
      <w:divBdr>
        <w:top w:val="none" w:sz="0" w:space="0" w:color="auto"/>
        <w:left w:val="none" w:sz="0" w:space="0" w:color="auto"/>
        <w:bottom w:val="none" w:sz="0" w:space="0" w:color="auto"/>
        <w:right w:val="none" w:sz="0" w:space="0" w:color="auto"/>
      </w:divBdr>
    </w:div>
    <w:div w:id="1195339188">
      <w:bodyDiv w:val="1"/>
      <w:marLeft w:val="0"/>
      <w:marRight w:val="0"/>
      <w:marTop w:val="0"/>
      <w:marBottom w:val="0"/>
      <w:divBdr>
        <w:top w:val="none" w:sz="0" w:space="0" w:color="auto"/>
        <w:left w:val="none" w:sz="0" w:space="0" w:color="auto"/>
        <w:bottom w:val="none" w:sz="0" w:space="0" w:color="auto"/>
        <w:right w:val="none" w:sz="0" w:space="0" w:color="auto"/>
      </w:divBdr>
    </w:div>
    <w:div w:id="2024628352">
      <w:bodyDiv w:val="1"/>
      <w:marLeft w:val="0"/>
      <w:marRight w:val="0"/>
      <w:marTop w:val="0"/>
      <w:marBottom w:val="0"/>
      <w:divBdr>
        <w:top w:val="none" w:sz="0" w:space="0" w:color="auto"/>
        <w:left w:val="none" w:sz="0" w:space="0" w:color="auto"/>
        <w:bottom w:val="none" w:sz="0" w:space="0" w:color="auto"/>
        <w:right w:val="none" w:sz="0" w:space="0" w:color="auto"/>
      </w:divBdr>
    </w:div>
    <w:div w:id="211440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s.gov.uk/employmentandlabourmarket/peopleinwork/employmentandemployeetypes/bulletins/uklabourmarket/august2017"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rtuploans.co.uk/free-start-up-guides/" TargetMode="External"/><Relationship Id="rId17" Type="http://schemas.openxmlformats.org/officeDocument/2006/relationships/hyperlink" Target="https://www.startuploans.co.uk/" TargetMode="External"/><Relationship Id="rId2" Type="http://schemas.openxmlformats.org/officeDocument/2006/relationships/customXml" Target="../customXml/item2.xml"/><Relationship Id="rId16" Type="http://schemas.openxmlformats.org/officeDocument/2006/relationships/hyperlink" Target="http://www.thebusinessfinanceguide.co.uk/bb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startuploans.co.uk/media-centr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rtuploans.co.uk/free-start-up-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715D838A-B1D8-48F0-A89D-CA7DA603DA1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eature-Article-Commentary-Blog" ma:contentTypeID="0x0101000B6D76B48F96A348A5DB50F07D1DA39300D7C09915A441AA4A9E015310AC9C6ED3" ma:contentTypeVersion="8" ma:contentTypeDescription="" ma:contentTypeScope="" ma:versionID="b17db6769ac01038fe3968318c4ed634">
  <xsd:schema xmlns:xsd="http://www.w3.org/2001/XMLSchema" xmlns:xs="http://www.w3.org/2001/XMLSchema" xmlns:p="http://schemas.microsoft.com/office/2006/metadata/properties" xmlns:ns2="715D838A-B1D8-48F0-A89D-CA7DA603DA10" targetNamespace="http://schemas.microsoft.com/office/2006/metadata/properties" ma:root="true" ma:fieldsID="79c0564a66507af6cdd9b19f5149318b" ns2:_="">
    <xsd:import namespace="715D838A-B1D8-48F0-A89D-CA7DA603DA10"/>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D838A-B1D8-48F0-A89D-CA7DA603DA10" elementFormDefault="qualified">
    <xsd:import namespace="http://schemas.microsoft.com/office/2006/documentManagement/types"/>
    <xsd:import namespace="http://schemas.microsoft.com/office/infopath/2007/PartnerControls"/>
    <xsd:element name="Document_x0020_Type" ma:index="8" ma:displayName="Document Type" ma:format="Dropdown" ma:internalName="Document_x0020_Type">
      <xsd:simpleType>
        <xsd:union memberTypes="dms:Text">
          <xsd:simpleType>
            <xsd:restriction base="dms:Choice">
              <xsd:enumeration value="Article"/>
              <xsd:enumeration value="Blog"/>
              <xsd:enumeration value="Commentary"/>
              <xsd:enumeration value="Feature"/>
              <xsd:enumeration value="News Release"/>
              <xsd:enumeration value="Project"/>
              <xsd:enumeration value="Script"/>
              <xsd:enumeration value="Other...please typ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F9471-62E8-474E-84A9-E1FB9C6FD53B}">
  <ds:schemaRefs>
    <ds:schemaRef ds:uri="http://schemas.microsoft.com/office/2006/metadata/properties"/>
    <ds:schemaRef ds:uri="http://schemas.microsoft.com/office/infopath/2007/PartnerControls"/>
    <ds:schemaRef ds:uri="715D838A-B1D8-48F0-A89D-CA7DA603DA10"/>
  </ds:schemaRefs>
</ds:datastoreItem>
</file>

<file path=customXml/itemProps2.xml><?xml version="1.0" encoding="utf-8"?>
<ds:datastoreItem xmlns:ds="http://schemas.openxmlformats.org/officeDocument/2006/customXml" ds:itemID="{54D26D7B-A10D-47F3-A797-53B097660B2E}">
  <ds:schemaRefs>
    <ds:schemaRef ds:uri="http://schemas.microsoft.com/sharepoint/v3/contenttype/forms"/>
  </ds:schemaRefs>
</ds:datastoreItem>
</file>

<file path=customXml/itemProps3.xml><?xml version="1.0" encoding="utf-8"?>
<ds:datastoreItem xmlns:ds="http://schemas.openxmlformats.org/officeDocument/2006/customXml" ds:itemID="{8887B636-8C40-47F0-99A5-28EA2C1D0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D838A-B1D8-48F0-A89D-CA7DA603D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39A688-9A84-4D38-BF61-16894AFC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Citypress</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Redmond</dc:creator>
  <cp:keywords/>
  <dc:description/>
  <cp:lastModifiedBy>Olivia Redmond</cp:lastModifiedBy>
  <cp:revision>4</cp:revision>
  <cp:lastPrinted>2017-07-13T10:25:00Z</cp:lastPrinted>
  <dcterms:created xsi:type="dcterms:W3CDTF">2017-09-15T14:36:00Z</dcterms:created>
  <dcterms:modified xsi:type="dcterms:W3CDTF">2017-09-15T14:36:00Z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0x0101000B6D76B48F96A348A5DB50F07D1DA39300D7C09915A441AA4A9E015310AC9C6ED3</vt:lpwstr>
  </property>
</Properties>
</file>